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19B1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</w:t>
      </w:r>
      <w:r w:rsidR="009F0D9B">
        <w:rPr>
          <w:rFonts w:ascii="Times New Roman" w:hAnsi="Times New Roman" w:cs="Times New Roman"/>
          <w:b/>
          <w:bCs/>
        </w:rPr>
        <w:t>a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2D0893A3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3D14A31D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5BC273A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4DDB27D4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6B93D444" w14:textId="785B3BC1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25-368 Kielce</w:t>
      </w:r>
    </w:p>
    <w:p w14:paraId="21433642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2A8537B4" w14:textId="77777777" w:rsidR="008509C8" w:rsidRPr="0025782A" w:rsidRDefault="009F0D9B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9F0D9B">
        <w:rPr>
          <w:rFonts w:ascii="Times New Roman" w:hAnsi="Times New Roman" w:cs="Times New Roman"/>
          <w:b/>
          <w:bCs/>
          <w:sz w:val="22"/>
          <w:szCs w:val="22"/>
        </w:rPr>
        <w:t>Podmiot udostępniający Wykonawcy zasoby</w:t>
      </w:r>
      <w:r w:rsidR="008509C8" w:rsidRPr="0025782A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53B6B0EF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22AE91A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1E174CF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EEFDB7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52C37896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2FF6053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C329F9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D22305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73A4449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7FE7C19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8FAF0B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4DF13FC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B2857B0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B8BCBA" w14:textId="77777777" w:rsidR="008509C8" w:rsidRPr="009F0D9B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9F0D9B">
        <w:rPr>
          <w:rStyle w:val="Teksttreci30"/>
          <w:rFonts w:ascii="Times New Roman" w:hAnsi="Times New Roman" w:cs="Times New Roman"/>
          <w:sz w:val="24"/>
          <w:szCs w:val="24"/>
        </w:rPr>
        <w:t xml:space="preserve"> </w:t>
      </w:r>
      <w:r w:rsidR="009F0D9B" w:rsidRPr="009F0D9B">
        <w:rPr>
          <w:rStyle w:val="Teksttreci30"/>
          <w:rFonts w:ascii="Times New Roman" w:hAnsi="Times New Roman" w:cs="Times New Roman"/>
          <w:sz w:val="24"/>
          <w:szCs w:val="24"/>
        </w:rPr>
        <w:t>PODMIOTU UDOSTĘPNIAIĄCEGO ZASOBY</w:t>
      </w:r>
    </w:p>
    <w:p w14:paraId="6B2CF17A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 xml:space="preserve">składane na podstawie art. 125 ust. 1 ustawy z dnia 11 września 2019 r. Prawo zamówień publicznych (dalej jako: ustawa </w:t>
      </w:r>
      <w:proofErr w:type="spellStart"/>
      <w:r w:rsidRPr="001169EC">
        <w:rPr>
          <w:rFonts w:ascii="Times New Roman" w:hAnsi="Times New Roman" w:cs="Times New Roman"/>
          <w:b/>
          <w:bCs/>
        </w:rPr>
        <w:t>Pzp</w:t>
      </w:r>
      <w:proofErr w:type="spellEnd"/>
      <w:r w:rsidRPr="001169EC">
        <w:rPr>
          <w:rFonts w:ascii="Times New Roman" w:hAnsi="Times New Roman" w:cs="Times New Roman"/>
          <w:b/>
          <w:bCs/>
        </w:rPr>
        <w:t>)</w:t>
      </w:r>
    </w:p>
    <w:p w14:paraId="3638C138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3A594A66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0E8808B8" w14:textId="1B71298D" w:rsidR="008509C8" w:rsidRPr="008509C8" w:rsidRDefault="008509C8" w:rsidP="008509C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Pr="008509C8">
        <w:rPr>
          <w:rFonts w:ascii="Times New Roman" w:hAnsi="Times New Roman" w:cs="Times New Roman"/>
          <w:b/>
          <w:i/>
        </w:rPr>
        <w:t>„</w:t>
      </w:r>
      <w:r w:rsidR="00664E20" w:rsidRPr="00664E20">
        <w:rPr>
          <w:rFonts w:ascii="Times New Roman" w:hAnsi="Times New Roman" w:cs="Times New Roman"/>
          <w:b/>
          <w:bCs/>
          <w:i/>
          <w:iCs/>
        </w:rPr>
        <w:t>Prowadzenie windykacji należności za przejazd bez uprawnień oraz bez ważnego biletu pasażerów w komunikacji miejskiej w Kielcach</w:t>
      </w:r>
      <w:r w:rsidRPr="008509C8">
        <w:rPr>
          <w:rFonts w:ascii="Times New Roman" w:hAnsi="Times New Roman" w:cs="Times New Roman"/>
          <w:b/>
          <w:i/>
        </w:rPr>
        <w:t>”</w:t>
      </w:r>
      <w:bookmarkEnd w:id="1"/>
    </w:p>
    <w:p w14:paraId="2B04CE52" w14:textId="77777777" w:rsidR="00664E20" w:rsidRDefault="00664E20" w:rsidP="008509C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13C33045" w14:textId="5F53C04A" w:rsidR="008509C8" w:rsidRPr="008509C8" w:rsidRDefault="008509C8" w:rsidP="008509C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421F8E19" w14:textId="77777777" w:rsidR="008509C8" w:rsidRPr="008509C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4F9B366A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1083587A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pkt. 1-6 i art. 109 ust. 1 pkt 1 i 4 ustawy 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>.</w:t>
      </w:r>
    </w:p>
    <w:p w14:paraId="19E5FD3D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</w:t>
      </w:r>
      <w:r w:rsidR="00225FB7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…….. ustawy </w:t>
      </w:r>
      <w:proofErr w:type="spellStart"/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Pzp</w:t>
      </w:r>
      <w:proofErr w:type="spellEnd"/>
      <w:r w:rsidRPr="008509C8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8B27D2">
        <w:rPr>
          <w:rFonts w:ascii="Times New Roman" w:hAnsi="Times New Roman" w:cs="Times New Roman"/>
          <w:sz w:val="24"/>
          <w:szCs w:val="24"/>
        </w:rPr>
        <w:t>art.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108 ust</w:t>
      </w:r>
      <w:r w:rsidR="008B27D2">
        <w:rPr>
          <w:rFonts w:ascii="Times New Roman" w:hAnsi="Times New Roman" w:cs="Times New Roman"/>
          <w:sz w:val="24"/>
          <w:szCs w:val="24"/>
        </w:rPr>
        <w:t>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 pkt 1,</w:t>
      </w:r>
      <w:r w:rsidR="008B27D2">
        <w:rPr>
          <w:rFonts w:ascii="Times New Roman" w:hAnsi="Times New Roman" w:cs="Times New Roman"/>
          <w:sz w:val="24"/>
          <w:szCs w:val="24"/>
        </w:rPr>
        <w:t xml:space="preserve"> </w:t>
      </w:r>
      <w:r w:rsidRPr="008B27D2">
        <w:rPr>
          <w:rFonts w:ascii="Times New Roman" w:hAnsi="Times New Roman" w:cs="Times New Roman"/>
          <w:sz w:val="24"/>
          <w:szCs w:val="24"/>
        </w:rPr>
        <w:t xml:space="preserve">2 i 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="00225FB7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8509C8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</w:t>
      </w:r>
    </w:p>
    <w:p w14:paraId="2730DA7D" w14:textId="77777777" w:rsidR="008509C8" w:rsidRPr="00225FB7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25FB7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AB246" w14:textId="77777777" w:rsidR="008509C8" w:rsidRPr="008509C8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D5D823" w14:textId="77777777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0CD16CBE" w14:textId="77777777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456713" w14:textId="77777777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11A2343" w14:textId="6C68A825" w:rsidR="008509C8" w:rsidRDefault="000871CB" w:rsidP="00664E20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664E20">
        <w:rPr>
          <w:rFonts w:ascii="Times New Roman" w:hAnsi="Times New Roman" w:cs="Times New Roman"/>
          <w:sz w:val="24"/>
          <w:szCs w:val="24"/>
        </w:rPr>
        <w:t>…………….…………………………………………</w:t>
      </w:r>
      <w:r w:rsidR="00664E20">
        <w:rPr>
          <w:rFonts w:ascii="Times New Roman" w:hAnsi="Times New Roman" w:cs="Times New Roman"/>
          <w:sz w:val="24"/>
          <w:szCs w:val="24"/>
        </w:rPr>
        <w:t>……………</w:t>
      </w:r>
      <w:r w:rsidRPr="00664E2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BD8DE75" w14:textId="77777777" w:rsidR="00664E20" w:rsidRPr="00664E20" w:rsidRDefault="00664E20" w:rsidP="00664E20">
      <w:pPr>
        <w:pStyle w:val="Teksttreci0"/>
        <w:shd w:val="clear" w:color="auto" w:fill="auto"/>
        <w:spacing w:before="0" w:after="0" w:line="252" w:lineRule="auto"/>
        <w:ind w:left="568" w:right="20" w:firstLine="0"/>
        <w:rPr>
          <w:rFonts w:ascii="Times New Roman" w:hAnsi="Times New Roman" w:cs="Times New Roman"/>
          <w:sz w:val="24"/>
          <w:szCs w:val="24"/>
        </w:rPr>
      </w:pPr>
    </w:p>
    <w:p w14:paraId="22C79C28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lastRenderedPageBreak/>
        <w:t>OŚWIADCZENIE O SPEŁNIANIU WARUNKÓW UDZIAŁU W POSTĘPOWANIU</w:t>
      </w:r>
    </w:p>
    <w:p w14:paraId="5EBE63B3" w14:textId="2EF7B11D" w:rsidR="00503C39" w:rsidRPr="0040732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0732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 udzielenie zamówienia, określonych przez Zamawiającego w Ogłoszeniu o zamówieniu oraz w pkt. 2</w:t>
      </w:r>
      <w:r w:rsidR="00664E20">
        <w:rPr>
          <w:rFonts w:ascii="Times New Roman" w:hAnsi="Times New Roman" w:cs="Times New Roman"/>
          <w:sz w:val="24"/>
          <w:szCs w:val="24"/>
        </w:rPr>
        <w:t>1</w:t>
      </w:r>
      <w:r w:rsidRPr="00407329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4903BA92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F194623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7A4710C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A91CC5F" w14:textId="77777777" w:rsidR="00503C39" w:rsidRPr="00B711D9" w:rsidRDefault="00503C39" w:rsidP="00503C39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(należy wskazać zakres w jakim podmiot trzeci udostępnia zasoby)</w:t>
      </w:r>
    </w:p>
    <w:p w14:paraId="465A51D2" w14:textId="77777777" w:rsid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1201C221" w14:textId="4697C977" w:rsidR="008509C8" w:rsidRDefault="00503C39" w:rsidP="00503C39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711D9">
        <w:rPr>
          <w:rFonts w:ascii="Times New Roman" w:hAnsi="Times New Roman" w:cs="Times New Roman"/>
          <w:sz w:val="24"/>
          <w:szCs w:val="24"/>
        </w:rPr>
        <w:t>Oświadczam, iż spełniam warunki udziału w postępowaniu o udzielenie zamówienia, określone przez Zamawiającego w pkt. 2</w:t>
      </w:r>
      <w:r w:rsidR="00664E20">
        <w:rPr>
          <w:rFonts w:ascii="Times New Roman" w:hAnsi="Times New Roman" w:cs="Times New Roman"/>
          <w:sz w:val="24"/>
          <w:szCs w:val="24"/>
        </w:rPr>
        <w:t>1</w:t>
      </w:r>
      <w:r w:rsidRPr="00B711D9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1D9">
        <w:rPr>
          <w:rFonts w:ascii="Times New Roman" w:hAnsi="Times New Roman" w:cs="Times New Roman"/>
          <w:sz w:val="24"/>
          <w:szCs w:val="24"/>
        </w:rPr>
        <w:t xml:space="preserve"> w zakresie których udostępniam swoje zasoby Wykonawcy w celu wykazania spełniania warunków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B711D9">
        <w:rPr>
          <w:rFonts w:ascii="Times New Roman" w:hAnsi="Times New Roman" w:cs="Times New Roman"/>
          <w:sz w:val="24"/>
          <w:szCs w:val="24"/>
        </w:rPr>
        <w:t>w postępowaniu.</w:t>
      </w:r>
    </w:p>
    <w:p w14:paraId="6881217C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bookmark2"/>
    </w:p>
    <w:p w14:paraId="3CEE8669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2"/>
    </w:p>
    <w:p w14:paraId="25A7475B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03C39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D694667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ABE96D0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CAC88A6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2030F09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A64B817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35A54053" w14:textId="77777777" w:rsidTr="00304E84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04F732E2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67CA9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1AD2D493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531D236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035A2E0C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79AD3331" w14:textId="77777777" w:rsidTr="00304E84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1FA1925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1476B898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994552B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3A942412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60388B06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743A3FC4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0491DBB6" w14:textId="77777777" w:rsidR="000871CB" w:rsidRPr="00790CB7" w:rsidRDefault="000871CB" w:rsidP="00503C39">
      <w:pPr>
        <w:spacing w:line="252" w:lineRule="auto"/>
        <w:jc w:val="both"/>
        <w:rPr>
          <w:rFonts w:eastAsia="Palatino Linotype"/>
        </w:rPr>
      </w:pPr>
    </w:p>
    <w:p w14:paraId="6AA680CC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10A80E58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1A3AFF97" w14:textId="77777777" w:rsidR="008509C8" w:rsidRPr="00054E46" w:rsidRDefault="008509C8" w:rsidP="006666BA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646C117B" w14:textId="77777777" w:rsidR="008509C8" w:rsidRPr="00054E46" w:rsidRDefault="008509C8" w:rsidP="00503C39">
      <w:pPr>
        <w:pStyle w:val="Teksttreci60"/>
        <w:shd w:val="clear" w:color="auto" w:fill="auto"/>
        <w:spacing w:line="252" w:lineRule="auto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20E77C6B" w14:textId="77777777" w:rsidR="008509C8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B9CDB74" w14:textId="77777777" w:rsidR="00054E46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B9BCF06" w14:textId="77777777" w:rsidR="00054E46" w:rsidRPr="008509C8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236209F3" w14:textId="77777777" w:rsidR="00DC01CA" w:rsidRPr="00054E46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Powyższe oświadczenie składane jest pod rygorem odpowiedzialności karnej za fałszywe zeznania - zgodnie z </w:t>
      </w:r>
      <w:r w:rsidR="00225FB7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233 §1 Kodeksu Karnego oraz pod rygorem odpowiedzialności za poświadczenie nieprawdy w dokumentach w celu uzyskania zamówienia publicznego </w:t>
      </w:r>
      <w:r w:rsidR="00225FB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FB7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297 §1 Kodeksu Karnego.</w:t>
      </w:r>
    </w:p>
    <w:sectPr w:rsidR="00DC01CA" w:rsidRPr="00054E46" w:rsidSect="00664E20">
      <w:headerReference w:type="default" r:id="rId7"/>
      <w:footerReference w:type="default" r:id="rId8"/>
      <w:pgSz w:w="11906" w:h="16838" w:code="9"/>
      <w:pgMar w:top="1134" w:right="1196" w:bottom="1134" w:left="119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26A3" w14:textId="77777777" w:rsidR="00647A2D" w:rsidRDefault="00647A2D" w:rsidP="008509C8">
      <w:r>
        <w:separator/>
      </w:r>
    </w:p>
  </w:endnote>
  <w:endnote w:type="continuationSeparator" w:id="0">
    <w:p w14:paraId="26521299" w14:textId="77777777" w:rsidR="00647A2D" w:rsidRDefault="00647A2D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083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EBD346" w14:textId="6F7784F4" w:rsidR="00664E20" w:rsidRPr="00664E20" w:rsidRDefault="00664E20" w:rsidP="00664E20">
        <w:pPr>
          <w:pStyle w:val="Stopka"/>
          <w:jc w:val="right"/>
          <w:rPr>
            <w:rFonts w:ascii="Times New Roman" w:hAnsi="Times New Roman" w:cs="Times New Roman"/>
          </w:rPr>
        </w:pPr>
        <w:r w:rsidRPr="00664E20">
          <w:rPr>
            <w:rFonts w:ascii="Times New Roman" w:hAnsi="Times New Roman" w:cs="Times New Roman"/>
          </w:rPr>
          <w:fldChar w:fldCharType="begin"/>
        </w:r>
        <w:r w:rsidRPr="00664E20">
          <w:rPr>
            <w:rFonts w:ascii="Times New Roman" w:hAnsi="Times New Roman" w:cs="Times New Roman"/>
          </w:rPr>
          <w:instrText>PAGE   \* MERGEFORMAT</w:instrText>
        </w:r>
        <w:r w:rsidRPr="00664E20">
          <w:rPr>
            <w:rFonts w:ascii="Times New Roman" w:hAnsi="Times New Roman" w:cs="Times New Roman"/>
          </w:rPr>
          <w:fldChar w:fldCharType="separate"/>
        </w:r>
        <w:r w:rsidR="005C5E7C">
          <w:rPr>
            <w:rFonts w:ascii="Times New Roman" w:hAnsi="Times New Roman" w:cs="Times New Roman"/>
            <w:noProof/>
          </w:rPr>
          <w:t>2</w:t>
        </w:r>
        <w:r w:rsidRPr="00664E2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D4DD" w14:textId="77777777" w:rsidR="00647A2D" w:rsidRDefault="00647A2D" w:rsidP="008509C8">
      <w:r>
        <w:separator/>
      </w:r>
    </w:p>
  </w:footnote>
  <w:footnote w:type="continuationSeparator" w:id="0">
    <w:p w14:paraId="3C9E55E6" w14:textId="77777777" w:rsidR="00647A2D" w:rsidRDefault="00647A2D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2DB6" w14:textId="7E408C9A" w:rsidR="008509C8" w:rsidRPr="00D3382C" w:rsidRDefault="009B764A" w:rsidP="00664E20">
    <w:pPr>
      <w:pStyle w:val="Nagwek"/>
      <w:jc w:val="both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1</w:t>
    </w:r>
    <w:r w:rsidR="006C2317">
      <w:rPr>
        <w:rFonts w:ascii="Cambria" w:hAnsi="Cambria" w:cs="Arial"/>
        <w:b/>
        <w:sz w:val="20"/>
        <w:szCs w:val="20"/>
      </w:rPr>
      <w:t>4</w:t>
    </w:r>
    <w:r w:rsidR="00664E20">
      <w:rPr>
        <w:rFonts w:ascii="Cambria" w:hAnsi="Cambria" w:cs="Arial"/>
        <w:b/>
        <w:sz w:val="20"/>
        <w:szCs w:val="20"/>
      </w:rPr>
      <w:t>/2023 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0063">
    <w:abstractNumId w:val="1"/>
  </w:num>
  <w:num w:numId="2" w16cid:durableId="1666081767">
    <w:abstractNumId w:val="2"/>
  </w:num>
  <w:num w:numId="3" w16cid:durableId="965624271">
    <w:abstractNumId w:val="0"/>
  </w:num>
  <w:num w:numId="4" w16cid:durableId="521211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54E46"/>
    <w:rsid w:val="000871CB"/>
    <w:rsid w:val="000F7617"/>
    <w:rsid w:val="00100DB4"/>
    <w:rsid w:val="001169EC"/>
    <w:rsid w:val="00225FB7"/>
    <w:rsid w:val="0025782A"/>
    <w:rsid w:val="00304E84"/>
    <w:rsid w:val="004F417E"/>
    <w:rsid w:val="00503C39"/>
    <w:rsid w:val="00571A7E"/>
    <w:rsid w:val="005C5E7C"/>
    <w:rsid w:val="00647A2D"/>
    <w:rsid w:val="00664E20"/>
    <w:rsid w:val="006666BA"/>
    <w:rsid w:val="00667EF8"/>
    <w:rsid w:val="006C2317"/>
    <w:rsid w:val="00724FAA"/>
    <w:rsid w:val="007C6EE2"/>
    <w:rsid w:val="007D47E6"/>
    <w:rsid w:val="008509C8"/>
    <w:rsid w:val="008B27D2"/>
    <w:rsid w:val="009B764A"/>
    <w:rsid w:val="009F0D9B"/>
    <w:rsid w:val="00A95B82"/>
    <w:rsid w:val="00C86F4E"/>
    <w:rsid w:val="00D3382C"/>
    <w:rsid w:val="00DC01CA"/>
    <w:rsid w:val="00E227B4"/>
    <w:rsid w:val="00E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B6C20"/>
  <w15:docId w15:val="{1B58C3B4-8C69-4C50-A3A0-D80190F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Salwa</dc:creator>
  <cp:lastModifiedBy>Agnieszka Liszka</cp:lastModifiedBy>
  <cp:revision>6</cp:revision>
  <cp:lastPrinted>2023-11-27T11:49:00Z</cp:lastPrinted>
  <dcterms:created xsi:type="dcterms:W3CDTF">2023-01-19T10:02:00Z</dcterms:created>
  <dcterms:modified xsi:type="dcterms:W3CDTF">2023-11-27T11:49:00Z</dcterms:modified>
</cp:coreProperties>
</file>