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8772B3" w:rsidRDefault="00130EC0" w:rsidP="008772B3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8772B3" w:rsidRP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>„Ochrona  obiektów, stacjonarnych automatów do sprzedaży biletów, przegląd</w:t>
      </w:r>
      <w:r w:rsid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8772B3" w:rsidRP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>i konserwacja lokalnych systemów alarmowych”</w:t>
      </w:r>
      <w:r w:rsidR="008772B3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GoBack"/>
      <w:bookmarkEnd w:id="1"/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41" w:rsidRDefault="00486841" w:rsidP="0038231F">
      <w:pPr>
        <w:spacing w:after="0" w:line="240" w:lineRule="auto"/>
      </w:pPr>
      <w:r>
        <w:separator/>
      </w:r>
    </w:p>
  </w:endnote>
  <w:endnote w:type="continuationSeparator" w:id="0">
    <w:p w:rsidR="00486841" w:rsidRDefault="004868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41" w:rsidRDefault="00486841" w:rsidP="0038231F">
      <w:pPr>
        <w:spacing w:after="0" w:line="240" w:lineRule="auto"/>
      </w:pPr>
      <w:r>
        <w:separator/>
      </w:r>
    </w:p>
  </w:footnote>
  <w:footnote w:type="continuationSeparator" w:id="0">
    <w:p w:rsidR="00486841" w:rsidRDefault="004868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8772B3">
      <w:rPr>
        <w:rFonts w:ascii="Cambria" w:hAnsi="Cambria" w:cs="Arial"/>
        <w:b/>
        <w:sz w:val="20"/>
        <w:szCs w:val="20"/>
      </w:rPr>
      <w:t>8</w:t>
    </w:r>
    <w:r w:rsidR="00FA36CE">
      <w:rPr>
        <w:rFonts w:ascii="Cambria" w:hAnsi="Cambria" w:cs="Arial"/>
        <w:b/>
        <w:sz w:val="20"/>
        <w:szCs w:val="20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D7B31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6841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772B3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33A4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5A98-68EC-43CA-B5AB-C7830C7F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12</cp:revision>
  <cp:lastPrinted>2018-10-17T08:47:00Z</cp:lastPrinted>
  <dcterms:created xsi:type="dcterms:W3CDTF">2018-06-14T07:26:00Z</dcterms:created>
  <dcterms:modified xsi:type="dcterms:W3CDTF">2018-11-05T08:55:00Z</dcterms:modified>
</cp:coreProperties>
</file>