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75BD" w14:textId="77777777" w:rsidR="00C716B4" w:rsidRPr="004402F4" w:rsidRDefault="00C716B4" w:rsidP="00C716B4">
      <w:pPr>
        <w:spacing w:after="0" w:line="360" w:lineRule="auto"/>
        <w:jc w:val="right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Załącznik Nr </w:t>
      </w:r>
      <w:r w:rsidR="00A27C52">
        <w:rPr>
          <w:rFonts w:ascii="Cambria" w:hAnsi="Cambria" w:cs="Times New Roman"/>
          <w:sz w:val="20"/>
          <w:szCs w:val="20"/>
        </w:rPr>
        <w:t>8</w:t>
      </w:r>
      <w:r w:rsidR="00A27C52" w:rsidRPr="004402F4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do SIWZ</w:t>
      </w:r>
    </w:p>
    <w:p w14:paraId="774ED3C7" w14:textId="77777777"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Wzór umowy</w:t>
      </w:r>
    </w:p>
    <w:p w14:paraId="261F808A" w14:textId="77777777"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Umowa</w:t>
      </w:r>
    </w:p>
    <w:p w14:paraId="219302BB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FDC762F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zawarta w dniu ………….. w Kielcach</w:t>
      </w:r>
    </w:p>
    <w:p w14:paraId="67AEB007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Gminą Kielce z siedzibą ul. Rynek 1, 25 – 303 Kielce, REGON 291009343,</w:t>
      </w:r>
    </w:p>
    <w:p w14:paraId="33A3FD45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NIP 657 – 261 – 73 – 25, reprezentowaną przez:</w:t>
      </w:r>
    </w:p>
    <w:p w14:paraId="35381C27" w14:textId="77777777" w:rsidR="00C716B4" w:rsidRPr="004402F4" w:rsidRDefault="00A27C52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Barbarę Damian</w:t>
      </w:r>
      <w:r w:rsidR="00C716B4" w:rsidRPr="004402F4">
        <w:rPr>
          <w:rFonts w:ascii="Cambria" w:hAnsi="Cambria" w:cs="Times New Roman"/>
          <w:sz w:val="20"/>
          <w:szCs w:val="20"/>
        </w:rPr>
        <w:t xml:space="preserve"> –</w:t>
      </w:r>
      <w:r w:rsidR="00CE4160">
        <w:rPr>
          <w:rFonts w:ascii="Cambria" w:hAnsi="Cambria" w:cs="Times New Roman"/>
          <w:sz w:val="20"/>
          <w:szCs w:val="20"/>
        </w:rPr>
        <w:t xml:space="preserve"> </w:t>
      </w:r>
      <w:r w:rsidR="00C716B4" w:rsidRPr="004402F4">
        <w:rPr>
          <w:rFonts w:ascii="Cambria" w:hAnsi="Cambria" w:cs="Times New Roman"/>
          <w:sz w:val="20"/>
          <w:szCs w:val="20"/>
        </w:rPr>
        <w:t>Dyrektora Zarządu Transportu Miejskiego w Kielcach, Pełnomocnika, działającego na podstawie udzielonego pełnomocnictwa przez Prezydenta Miasta Kielce, zwanym w dalszej części umowy „Zamawiającym"</w:t>
      </w:r>
    </w:p>
    <w:p w14:paraId="449CE713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a</w:t>
      </w:r>
    </w:p>
    <w:p w14:paraId="525994C0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</w:t>
      </w:r>
    </w:p>
    <w:p w14:paraId="51AC6337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reprezentowanym przez:</w:t>
      </w:r>
    </w:p>
    <w:p w14:paraId="5D670A2C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</w:t>
      </w:r>
    </w:p>
    <w:p w14:paraId="54FE27FA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zwanym w dalszej części umowy „Wykonawcą”</w:t>
      </w:r>
    </w:p>
    <w:p w14:paraId="35509489" w14:textId="77777777" w:rsidR="0007510A" w:rsidRPr="004402F4" w:rsidRDefault="0007510A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</w:p>
    <w:p w14:paraId="6F5F2921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</w:t>
      </w:r>
    </w:p>
    <w:p w14:paraId="30B9BD44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PRZEDMIOT UMOWY</w:t>
      </w:r>
    </w:p>
    <w:p w14:paraId="609EB14B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Przedmiotem umowy jest prowadzenie przez Wykonawcę  w imieniu i na rzecz Zamawiającego  czynności zmierzających do wyegzekwowania od dłużników Zamawiającego należności pieniężnych w zleconych sprawach.</w:t>
      </w:r>
    </w:p>
    <w:p w14:paraId="4304710C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C71BB4B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§2</w:t>
      </w:r>
    </w:p>
    <w:p w14:paraId="522AEF3B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Czynności windykacyjne mogą być prowadzone jedynie wobec dłużników wskazanych przez Zamawiającego.</w:t>
      </w:r>
    </w:p>
    <w:p w14:paraId="5428931C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33A0697F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§3</w:t>
      </w:r>
    </w:p>
    <w:p w14:paraId="2BFBFC30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Czynności windykacyjne Wykonawca wykonuje w imieniu Zamawiającego tylko i wyłącznie na podstawie niniejszej umowy.</w:t>
      </w:r>
    </w:p>
    <w:p w14:paraId="7D06891D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7EC708E7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§4</w:t>
      </w:r>
    </w:p>
    <w:p w14:paraId="34AD915C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Wykonawca zobowiązany jest wykonywać czynności będące przedmiotem niniejszej umowy w sposób nienarażający dobrego imienia Zamawiającego oraz z poszanowaniem jego interesów i w sposób nienaruszający obowiązujących przepisów prawa.</w:t>
      </w:r>
    </w:p>
    <w:p w14:paraId="01AE519D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77DA9B0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§5</w:t>
      </w:r>
    </w:p>
    <w:p w14:paraId="4AE37A83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Podstawą do wszczęcia przez Wykonawcę czynności windykacyjnych, o których mowa  w § 1 niniejszej umowy będzie sporządzony przez Zamawiającego, pisemny lub elektroniczny wykaz należności przysługujących mu od dłużników. W przypadku przekazania błędnych danych koszty wysłania sprostowania ponosi Zamawiający.</w:t>
      </w:r>
    </w:p>
    <w:p w14:paraId="13DFDF91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lastRenderedPageBreak/>
        <w:t>§6</w:t>
      </w:r>
    </w:p>
    <w:p w14:paraId="0E906757" w14:textId="77777777" w:rsidR="00C716B4" w:rsidRPr="004402F4" w:rsidRDefault="00013B06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1. </w:t>
      </w:r>
      <w:r w:rsidR="00C716B4" w:rsidRPr="004402F4">
        <w:rPr>
          <w:rFonts w:ascii="Cambria" w:hAnsi="Cambria" w:cs="Times New Roman"/>
          <w:sz w:val="20"/>
          <w:szCs w:val="20"/>
        </w:rPr>
        <w:t xml:space="preserve">W wyniku przeprowadzonych windykacji Wykonawcy przysługuje wynagrodzenie prowizyjne </w:t>
      </w:r>
      <w:r w:rsidR="00C042D9">
        <w:rPr>
          <w:rFonts w:ascii="Cambria" w:hAnsi="Cambria" w:cs="Times New Roman"/>
          <w:sz w:val="20"/>
          <w:szCs w:val="20"/>
        </w:rPr>
        <w:t xml:space="preserve">                           </w:t>
      </w:r>
      <w:r w:rsidR="00C716B4" w:rsidRPr="004402F4">
        <w:rPr>
          <w:rFonts w:ascii="Cambria" w:hAnsi="Cambria" w:cs="Times New Roman"/>
          <w:sz w:val="20"/>
          <w:szCs w:val="20"/>
        </w:rPr>
        <w:t>w zależności od typu przekazanych spraw i wynosi:</w:t>
      </w:r>
    </w:p>
    <w:p w14:paraId="54D927C8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a)</w:t>
      </w:r>
      <w:r w:rsidRPr="004402F4">
        <w:rPr>
          <w:rFonts w:ascii="Cambria" w:hAnsi="Cambria" w:cs="Times New Roman"/>
          <w:sz w:val="20"/>
          <w:szCs w:val="20"/>
        </w:rPr>
        <w:tab/>
        <w:t>….. % dla spraw bieżących przekazanych do 12 miesięcy po terminie wymagalności;</w:t>
      </w:r>
    </w:p>
    <w:p w14:paraId="29D7FFD2" w14:textId="77777777" w:rsidR="00C716B4" w:rsidRPr="004402F4" w:rsidRDefault="00B75F98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b)</w:t>
      </w:r>
      <w:r w:rsidRPr="004402F4">
        <w:rPr>
          <w:rFonts w:ascii="Cambria" w:hAnsi="Cambria" w:cs="Times New Roman"/>
          <w:sz w:val="20"/>
          <w:szCs w:val="20"/>
        </w:rPr>
        <w:tab/>
        <w:t xml:space="preserve">…..% </w:t>
      </w:r>
      <w:r w:rsidR="00C716B4" w:rsidRPr="004402F4">
        <w:rPr>
          <w:rFonts w:ascii="Cambria" w:hAnsi="Cambria" w:cs="Times New Roman"/>
          <w:sz w:val="20"/>
          <w:szCs w:val="20"/>
        </w:rPr>
        <w:t>dla spraw przekazanych po upływie 12 miesięcy od dnia wymagalności.</w:t>
      </w:r>
    </w:p>
    <w:p w14:paraId="5E7DDECC" w14:textId="77777777" w:rsidR="00013B06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Powyższe stawki prowizji należne są od kwot odzyskanych przez wybranego Wykonawcę</w:t>
      </w:r>
      <w:r w:rsidR="00013B06" w:rsidRPr="004402F4">
        <w:rPr>
          <w:rFonts w:ascii="Cambria" w:hAnsi="Cambria" w:cs="Times New Roman"/>
          <w:sz w:val="20"/>
          <w:szCs w:val="20"/>
        </w:rPr>
        <w:t>.</w:t>
      </w:r>
    </w:p>
    <w:p w14:paraId="1DD92B34" w14:textId="77777777" w:rsidR="00C716B4" w:rsidRPr="004402F4" w:rsidRDefault="00013B06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 Wynagrodzenie będzie płatne w okresach miesięcznych, w terminie 30 dni od dnia otrzymania faktury VAT na rachunek bankowy Wykonawcy podany na fakturze VAT</w:t>
      </w:r>
    </w:p>
    <w:p w14:paraId="2F5B1D5E" w14:textId="77777777" w:rsidR="00013B06" w:rsidRPr="004402F4" w:rsidRDefault="00013B06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558270D2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082F01AF" w14:textId="77777777" w:rsidR="00C716B4" w:rsidRPr="004402F4" w:rsidRDefault="003A49A4" w:rsidP="00C716B4">
      <w:pPr>
        <w:spacing w:after="0" w:line="360" w:lineRule="auto"/>
        <w:ind w:left="284" w:hanging="284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§7</w:t>
      </w:r>
    </w:p>
    <w:p w14:paraId="0E603E70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>Zamawiającemu w każdej chwili przysługuje prawo do wycofania konkretnych wierzytelności zleconych do windykacji w ramach niniejszej umowy.</w:t>
      </w:r>
    </w:p>
    <w:p w14:paraId="1D481A71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Wycofanie wierzytelności odbywa się za pisemnym zawiadomieniem Wykonawcy.</w:t>
      </w:r>
    </w:p>
    <w:p w14:paraId="722B2D06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3.</w:t>
      </w:r>
      <w:r w:rsidRPr="004402F4">
        <w:rPr>
          <w:rFonts w:ascii="Cambria" w:hAnsi="Cambria" w:cs="Times New Roman"/>
          <w:sz w:val="20"/>
          <w:szCs w:val="20"/>
        </w:rPr>
        <w:tab/>
        <w:t xml:space="preserve">Wykonawca zaprzestaje natychmiast prowadzenia dalszych czynności windykacyjnych związanych </w:t>
      </w:r>
      <w:r w:rsidR="004E48CD">
        <w:rPr>
          <w:rFonts w:ascii="Cambria" w:hAnsi="Cambria" w:cs="Times New Roman"/>
          <w:sz w:val="20"/>
          <w:szCs w:val="20"/>
        </w:rPr>
        <w:t xml:space="preserve">                    </w:t>
      </w:r>
      <w:r w:rsidRPr="004402F4">
        <w:rPr>
          <w:rFonts w:ascii="Cambria" w:hAnsi="Cambria" w:cs="Times New Roman"/>
          <w:sz w:val="20"/>
          <w:szCs w:val="20"/>
        </w:rPr>
        <w:t>z wierzytelnościami, co do</w:t>
      </w:r>
      <w:r w:rsidR="004E48CD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których Zamawiający złożył zawiadomienie, o którym mowa w ust. 2.</w:t>
      </w:r>
    </w:p>
    <w:p w14:paraId="7D6B466C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7799832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§8</w:t>
      </w:r>
    </w:p>
    <w:p w14:paraId="2ED06C7D" w14:textId="77777777" w:rsidR="003A49A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Ponadto, jeżeli wszczęte przed wycofaniem danej sprawy czynności windykacyjne doprowadzą do zapłaty przez dłużnika zaległych należności, wówczas Wykonawcy przysługuje wynagrodzenie ustalone na zasadach określonych w § 6 niniejszej umowy </w:t>
      </w:r>
      <w:r w:rsidR="00D13C3E">
        <w:rPr>
          <w:rFonts w:ascii="Cambria" w:hAnsi="Cambria" w:cs="Times New Roman"/>
          <w:sz w:val="20"/>
          <w:szCs w:val="20"/>
        </w:rPr>
        <w:t>.</w:t>
      </w:r>
    </w:p>
    <w:p w14:paraId="0CDEC557" w14:textId="77777777" w:rsidR="006329F3" w:rsidRPr="004402F4" w:rsidRDefault="006329F3" w:rsidP="004402F4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</w:p>
    <w:p w14:paraId="59454A7C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§9</w:t>
      </w:r>
    </w:p>
    <w:p w14:paraId="52475382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 chwilą otrzymania od Zamawiającego wykazu należności Wykonawca zobowiązany</w:t>
      </w:r>
    </w:p>
    <w:p w14:paraId="155B819D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jest do podjęcia czynności windykacyjnych, które w szczególności polegają na:</w:t>
      </w:r>
    </w:p>
    <w:p w14:paraId="72882046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1)</w:t>
      </w:r>
      <w:r w:rsidRPr="004402F4">
        <w:rPr>
          <w:rFonts w:ascii="Cambria" w:hAnsi="Cambria" w:cs="Times New Roman"/>
          <w:sz w:val="20"/>
          <w:szCs w:val="20"/>
        </w:rPr>
        <w:tab/>
        <w:t>pisemnym wezwaniu dłużnika do zapłaty,</w:t>
      </w:r>
    </w:p>
    <w:p w14:paraId="6B4B1F21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2)</w:t>
      </w:r>
      <w:r w:rsidRPr="004402F4">
        <w:rPr>
          <w:rFonts w:ascii="Cambria" w:hAnsi="Cambria" w:cs="Times New Roman"/>
          <w:sz w:val="20"/>
          <w:szCs w:val="20"/>
        </w:rPr>
        <w:tab/>
        <w:t>negocjacjach sposobu oraz terminu spłaty wierzytelności na drodze kontaktu z dłużnikiem,</w:t>
      </w:r>
    </w:p>
    <w:p w14:paraId="3BF61F03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3)</w:t>
      </w:r>
      <w:r w:rsidRPr="004402F4">
        <w:rPr>
          <w:rFonts w:ascii="Cambria" w:hAnsi="Cambria" w:cs="Times New Roman"/>
          <w:sz w:val="20"/>
          <w:szCs w:val="20"/>
        </w:rPr>
        <w:tab/>
        <w:t>nadzorze nad terminowością dokonywanych spłat.</w:t>
      </w:r>
    </w:p>
    <w:p w14:paraId="6C1090D3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5290ED94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§10</w:t>
      </w:r>
    </w:p>
    <w:p w14:paraId="1CF73B95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>Kwoty wpływów mają być dokonywane na rachunek Zamawiającego.</w:t>
      </w:r>
    </w:p>
    <w:p w14:paraId="53B57D6C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Zamawiający jest zobowiązany do przekazywania Wykonawcy do 10-go dnia każdego miesiąca, pisemnej informacji, zawierającej wykaz kolejnych wpłat dokonanych przez dłużników w poprzednim miesiącu, wobec których Wykonawca prowadzi czynności windykacyjne.</w:t>
      </w:r>
    </w:p>
    <w:p w14:paraId="74997E35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3.</w:t>
      </w:r>
      <w:r w:rsidRPr="004402F4">
        <w:rPr>
          <w:rFonts w:ascii="Cambria" w:hAnsi="Cambria" w:cs="Times New Roman"/>
          <w:sz w:val="20"/>
          <w:szCs w:val="20"/>
        </w:rPr>
        <w:tab/>
        <w:t>Obie strony niniejszej umowy zobowiązane są na bieżąco wzajemnie się informować na temat sposobu rozpatrzenia reklamacji, odwołania lub skargi złożonej przez dłużnika, wobec którego podjęte zostały przez Wykonawcę czynności windykacyjne.</w:t>
      </w:r>
    </w:p>
    <w:p w14:paraId="3F8BBFA0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6F432714" w14:textId="77777777" w:rsidR="004E48CD" w:rsidRDefault="004E48CD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7E3F0ED1" w14:textId="77777777" w:rsidR="004E48CD" w:rsidRDefault="004E48CD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54285F23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lastRenderedPageBreak/>
        <w:t>§11</w:t>
      </w:r>
    </w:p>
    <w:p w14:paraId="2BD69B41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celu zapewnienia właściwej współpracy i koordynacji prowadzonych czynności windykacyjnych każda ze stron niniejszej umowy wyznacza swoich przedstawicieli odpowiedzialnych za bieżącą współpracę</w:t>
      </w:r>
      <w:r w:rsidR="004E48CD">
        <w:rPr>
          <w:rFonts w:ascii="Cambria" w:hAnsi="Cambria" w:cs="Times New Roman"/>
          <w:sz w:val="20"/>
          <w:szCs w:val="20"/>
        </w:rPr>
        <w:t xml:space="preserve">                           </w:t>
      </w:r>
      <w:r w:rsidRPr="004402F4">
        <w:rPr>
          <w:rFonts w:ascii="Cambria" w:hAnsi="Cambria" w:cs="Times New Roman"/>
          <w:sz w:val="20"/>
          <w:szCs w:val="20"/>
        </w:rPr>
        <w:t xml:space="preserve"> i utrzymywanie stałych kontaktów miedzy stronami:</w:t>
      </w:r>
    </w:p>
    <w:p w14:paraId="630EE8C6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 xml:space="preserve">Zamawiający </w:t>
      </w:r>
      <w:r w:rsidR="004E48CD">
        <w:rPr>
          <w:rFonts w:ascii="Cambria" w:hAnsi="Cambria" w:cs="Times New Roman"/>
          <w:sz w:val="20"/>
          <w:szCs w:val="20"/>
        </w:rPr>
        <w:t>–</w:t>
      </w:r>
      <w:r w:rsidRPr="004402F4">
        <w:rPr>
          <w:rFonts w:ascii="Cambria" w:hAnsi="Cambria" w:cs="Times New Roman"/>
          <w:sz w:val="20"/>
          <w:szCs w:val="20"/>
        </w:rPr>
        <w:t xml:space="preserve"> </w:t>
      </w:r>
      <w:r w:rsidR="004E48CD">
        <w:rPr>
          <w:rFonts w:ascii="Cambria" w:hAnsi="Cambria" w:cs="Times New Roman"/>
          <w:sz w:val="20"/>
          <w:szCs w:val="20"/>
        </w:rPr>
        <w:t>Robert Janus</w:t>
      </w:r>
      <w:r w:rsidRPr="004402F4">
        <w:rPr>
          <w:rFonts w:ascii="Cambria" w:hAnsi="Cambria" w:cs="Times New Roman"/>
          <w:sz w:val="20"/>
          <w:szCs w:val="20"/>
        </w:rPr>
        <w:t xml:space="preserve"> - 41 343 15 93,</w:t>
      </w:r>
    </w:p>
    <w:p w14:paraId="4E04DDCE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Wykonawca - ……………………………</w:t>
      </w:r>
    </w:p>
    <w:p w14:paraId="2BBDF490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Zamawiający i Wykonawca deklarują wzajemną współpracę w celu zapewnienia prawidłowego wykonania postanowień niniejszej umowy.</w:t>
      </w:r>
    </w:p>
    <w:p w14:paraId="315C1227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343133D7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§12</w:t>
      </w:r>
    </w:p>
    <w:p w14:paraId="5E9E987E" w14:textId="77777777"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WYNAGRODZENIE</w:t>
      </w:r>
    </w:p>
    <w:p w14:paraId="054D0E5E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Okresem rozliczeniowym czynności windykacyjnych jest miesiąc kalendarzowy.</w:t>
      </w:r>
    </w:p>
    <w:p w14:paraId="782CD189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6A6F671C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§13</w:t>
      </w:r>
    </w:p>
    <w:p w14:paraId="4ED37E34" w14:textId="77777777" w:rsidR="00C716B4" w:rsidRPr="004402F4" w:rsidRDefault="00C716B4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Strony ustalają, że za wykonywanie na warunkach określonych postanowieniami niniejszej umowy czynności windykacyjnych Wykonawcy przysługuje od Zamawiającego wynagrodzenie na podstawie wystawionej faktury VAT zgodne z wysokością określoną w § 6.</w:t>
      </w:r>
    </w:p>
    <w:p w14:paraId="229D7359" w14:textId="77777777" w:rsidR="00C716B4" w:rsidRPr="004402F4" w:rsidRDefault="00C716B4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Dane do faktury:</w:t>
      </w:r>
    </w:p>
    <w:p w14:paraId="0D5EEABD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Nabywca:</w:t>
      </w:r>
    </w:p>
    <w:p w14:paraId="0D5FFA21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Gmina Kielce</w:t>
      </w:r>
    </w:p>
    <w:p w14:paraId="360B7092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</w:t>
      </w:r>
      <w:r w:rsidR="00294E38" w:rsidRPr="004402F4">
        <w:rPr>
          <w:rFonts w:ascii="Cambria" w:hAnsi="Cambria" w:cs="Times New Roman"/>
          <w:sz w:val="20"/>
          <w:szCs w:val="20"/>
        </w:rPr>
        <w:t xml:space="preserve">    </w:t>
      </w:r>
      <w:r w:rsidRPr="004402F4">
        <w:rPr>
          <w:rFonts w:ascii="Cambria" w:hAnsi="Cambria" w:cs="Times New Roman"/>
          <w:sz w:val="20"/>
          <w:szCs w:val="20"/>
        </w:rPr>
        <w:t xml:space="preserve">ul. Rynek 1, 25 – 303 Kielce, NIP: 657 – 261 – 73 – 25 </w:t>
      </w:r>
    </w:p>
    <w:p w14:paraId="6FEA6DCC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Odbiorca faktury:</w:t>
      </w:r>
    </w:p>
    <w:p w14:paraId="0F83265F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Zarząd Transportu Miejskiego w Kielcach</w:t>
      </w:r>
    </w:p>
    <w:p w14:paraId="3563B659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ul. Głowackiego 4, 25 – 368 Kielce.</w:t>
      </w:r>
    </w:p>
    <w:p w14:paraId="4D5731C6" w14:textId="77777777" w:rsidR="006E30D9" w:rsidRPr="004402F4" w:rsidRDefault="00546961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przypadku skierowania sprawy na drogę postępowania sądowego i egzekucyjnego</w:t>
      </w:r>
      <w:r w:rsidR="00A40B5F">
        <w:rPr>
          <w:rFonts w:ascii="Cambria" w:hAnsi="Cambria" w:cs="Times New Roman"/>
          <w:sz w:val="20"/>
          <w:szCs w:val="20"/>
        </w:rPr>
        <w:t>,</w:t>
      </w:r>
      <w:r w:rsidRPr="004402F4">
        <w:rPr>
          <w:rFonts w:ascii="Cambria" w:hAnsi="Cambria" w:cs="Times New Roman"/>
          <w:sz w:val="20"/>
          <w:szCs w:val="20"/>
        </w:rPr>
        <w:t xml:space="preserve"> za uprzednią zgodą Zamawiającego, Zamawiający zwróci Wykonawcy poniesione i </w:t>
      </w:r>
      <w:r w:rsidR="00A543DE" w:rsidRPr="004402F4">
        <w:rPr>
          <w:rFonts w:ascii="Cambria" w:hAnsi="Cambria" w:cs="Times New Roman"/>
          <w:sz w:val="20"/>
          <w:szCs w:val="20"/>
        </w:rPr>
        <w:t xml:space="preserve">udokumentowane </w:t>
      </w:r>
      <w:r w:rsidRPr="004402F4">
        <w:rPr>
          <w:rFonts w:ascii="Cambria" w:hAnsi="Cambria" w:cs="Times New Roman"/>
          <w:sz w:val="20"/>
          <w:szCs w:val="20"/>
        </w:rPr>
        <w:t>opłaty sądowe, skarbowe i egzekucyjne.</w:t>
      </w:r>
    </w:p>
    <w:p w14:paraId="251D50AC" w14:textId="77777777" w:rsidR="00C716B4" w:rsidRPr="004402F4" w:rsidRDefault="00C716B4" w:rsidP="00294E38">
      <w:pPr>
        <w:spacing w:after="0" w:line="360" w:lineRule="auto"/>
        <w:ind w:left="284" w:hanging="284"/>
        <w:rPr>
          <w:rFonts w:ascii="Cambria" w:hAnsi="Cambria" w:cs="Times New Roman"/>
          <w:sz w:val="20"/>
          <w:szCs w:val="20"/>
        </w:rPr>
      </w:pPr>
    </w:p>
    <w:p w14:paraId="70ACA4DB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§14</w:t>
      </w:r>
    </w:p>
    <w:p w14:paraId="2A3D659D" w14:textId="77777777"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ZAPISY KOŃCOWE</w:t>
      </w:r>
    </w:p>
    <w:p w14:paraId="106FFBD9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</w:r>
      <w:r w:rsidR="008A447C" w:rsidRPr="004402F4">
        <w:rPr>
          <w:rFonts w:ascii="Cambria" w:hAnsi="Cambria" w:cs="Times New Roman"/>
          <w:sz w:val="20"/>
          <w:szCs w:val="20"/>
        </w:rPr>
        <w:t>Zamawiający</w:t>
      </w:r>
      <w:r w:rsidRPr="004402F4">
        <w:rPr>
          <w:rFonts w:ascii="Cambria" w:hAnsi="Cambria" w:cs="Times New Roman"/>
          <w:sz w:val="20"/>
          <w:szCs w:val="20"/>
        </w:rPr>
        <w:t xml:space="preserve"> oświadcza, że jest </w:t>
      </w:r>
      <w:r w:rsidR="008A447C" w:rsidRPr="004402F4">
        <w:rPr>
          <w:rFonts w:ascii="Cambria" w:hAnsi="Cambria" w:cs="Times New Roman"/>
          <w:sz w:val="20"/>
          <w:szCs w:val="20"/>
        </w:rPr>
        <w:t>administratorem</w:t>
      </w:r>
      <w:r w:rsidRPr="004402F4">
        <w:rPr>
          <w:rFonts w:ascii="Cambria" w:hAnsi="Cambria" w:cs="Times New Roman"/>
          <w:sz w:val="20"/>
          <w:szCs w:val="20"/>
        </w:rPr>
        <w:t xml:space="preserve"> dan</w:t>
      </w:r>
      <w:r w:rsidR="008A447C" w:rsidRPr="004402F4">
        <w:rPr>
          <w:rFonts w:ascii="Cambria" w:hAnsi="Cambria" w:cs="Times New Roman"/>
          <w:sz w:val="20"/>
          <w:szCs w:val="20"/>
        </w:rPr>
        <w:t>ych osobowych osób,</w:t>
      </w:r>
      <w:r w:rsidRPr="004402F4">
        <w:rPr>
          <w:rFonts w:ascii="Cambria" w:hAnsi="Cambria" w:cs="Times New Roman"/>
          <w:sz w:val="20"/>
          <w:szCs w:val="20"/>
        </w:rPr>
        <w:t xml:space="preserve"> w rozumieniu </w:t>
      </w:r>
      <w:r w:rsidR="001D34EF" w:rsidRPr="0021293C">
        <w:rPr>
          <w:rFonts w:ascii="Cambria" w:hAnsi="Cambri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8A447C" w:rsidRPr="004402F4">
        <w:rPr>
          <w:rFonts w:ascii="Cambria" w:hAnsi="Cambria" w:cs="Times New Roman"/>
          <w:sz w:val="20"/>
          <w:szCs w:val="20"/>
        </w:rPr>
        <w:t>w stosunku do których będzie prowadzona windykacja</w:t>
      </w:r>
    </w:p>
    <w:p w14:paraId="331D7612" w14:textId="77777777" w:rsidR="008A447C" w:rsidRPr="004402F4" w:rsidRDefault="008A447C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2. 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Zamawiający na podstawie art. </w:t>
      </w:r>
      <w:r w:rsidR="001D34EF">
        <w:rPr>
          <w:rFonts w:ascii="Cambria" w:hAnsi="Cambria" w:cs="Times New Roman"/>
          <w:sz w:val="20"/>
          <w:szCs w:val="20"/>
        </w:rPr>
        <w:t>28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 ust. 1 w/w </w:t>
      </w:r>
      <w:r w:rsidR="001D34EF">
        <w:rPr>
          <w:rFonts w:ascii="Cambria" w:hAnsi="Cambria" w:cs="Times New Roman"/>
          <w:sz w:val="20"/>
          <w:szCs w:val="20"/>
        </w:rPr>
        <w:t>rozporządzenia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 </w:t>
      </w:r>
      <w:r w:rsidR="000B7ADD" w:rsidRPr="004402F4">
        <w:rPr>
          <w:rFonts w:ascii="Cambria" w:hAnsi="Cambria" w:cs="Times New Roman"/>
          <w:sz w:val="20"/>
          <w:szCs w:val="20"/>
        </w:rPr>
        <w:t>powierza Wykonawcy przetwarzanie danych osobowych osób, w stosunku do których będzie prowadzona windykacja</w:t>
      </w:r>
      <w:r w:rsidR="001D34EF">
        <w:rPr>
          <w:rFonts w:ascii="Cambria" w:hAnsi="Cambria" w:cs="Times New Roman"/>
          <w:sz w:val="20"/>
          <w:szCs w:val="20"/>
        </w:rPr>
        <w:t xml:space="preserve"> w zakresie określonym w umowie o powierzeniu przetwarzania danych</w:t>
      </w:r>
    </w:p>
    <w:p w14:paraId="0C4759E6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2850795D" w14:textId="77777777" w:rsidR="004E48CD" w:rsidRDefault="004E48CD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324CB017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§15</w:t>
      </w:r>
    </w:p>
    <w:p w14:paraId="430C2AE3" w14:textId="77777777" w:rsidR="00C716B4" w:rsidRPr="004402F4" w:rsidRDefault="00C716B4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 xml:space="preserve">Strony zobowiązują się do zachowania tajemnicy wszelkich informacji, w posiadanie których weszły </w:t>
      </w:r>
      <w:r w:rsidR="004E48CD">
        <w:rPr>
          <w:rFonts w:ascii="Cambria" w:hAnsi="Cambria" w:cs="Times New Roman"/>
          <w:sz w:val="20"/>
          <w:szCs w:val="20"/>
        </w:rPr>
        <w:t xml:space="preserve">                      </w:t>
      </w:r>
      <w:r w:rsidRPr="004402F4">
        <w:rPr>
          <w:rFonts w:ascii="Cambria" w:hAnsi="Cambria" w:cs="Times New Roman"/>
          <w:sz w:val="20"/>
          <w:szCs w:val="20"/>
        </w:rPr>
        <w:t>w związku z wykonywaniem niniejszej umowy, także po jej zakończeniu.</w:t>
      </w:r>
    </w:p>
    <w:p w14:paraId="44D619B6" w14:textId="77777777" w:rsidR="00C716B4" w:rsidRDefault="00C716B4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Wszelkie informacje i dokumenty przekazane przez Zamawiającego Wykonawcy, mogą być wykorzystane przez Wykonawcę tylko w celu wykonywania niniejszej umowy i nie mogą być bez zgody Zamawiającego ujawnione osobom trzecim, z wyjątkiem osób, którym Wykonawca powierza wykonywanie określonych czynności i na które osoby rozciąga się wówczas nie ujawniania tych informacji dokumentów osobom postronnym.</w:t>
      </w:r>
    </w:p>
    <w:p w14:paraId="64A52D63" w14:textId="77777777" w:rsidR="002522C8" w:rsidRPr="004402F4" w:rsidRDefault="002522C8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Po upływie terminu obowiązywania umowy lub po jej rozwiązaniu przed upływem terminu jej obowiązywania Wykonawca zobowiązany jest zwrócić Zamawiającemu w terminie 7 dni wszystkie dokumenty i pozostałe materiały przekazane w celu prowadzenia windykacji.</w:t>
      </w:r>
    </w:p>
    <w:p w14:paraId="2FCB19BD" w14:textId="77777777" w:rsidR="00333F82" w:rsidRPr="004402F4" w:rsidRDefault="00333F82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DA73B48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§16</w:t>
      </w:r>
    </w:p>
    <w:p w14:paraId="339A07E8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Umowa zostaję zawarta na czas określony </w:t>
      </w:r>
      <w:r w:rsidR="00CE4160">
        <w:rPr>
          <w:rFonts w:ascii="Cambria" w:hAnsi="Cambria" w:cs="Times New Roman"/>
          <w:sz w:val="20"/>
          <w:szCs w:val="20"/>
        </w:rPr>
        <w:t>od dnia 01.01.2021</w:t>
      </w:r>
      <w:r w:rsidR="00CE4160" w:rsidRPr="004402F4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do dnia 31.12.</w:t>
      </w:r>
      <w:r w:rsidR="00CE4160" w:rsidRPr="004402F4">
        <w:rPr>
          <w:rFonts w:ascii="Cambria" w:hAnsi="Cambria" w:cs="Times New Roman"/>
          <w:sz w:val="20"/>
          <w:szCs w:val="20"/>
        </w:rPr>
        <w:t>20</w:t>
      </w:r>
      <w:r w:rsidR="00CE4160">
        <w:rPr>
          <w:rFonts w:ascii="Cambria" w:hAnsi="Cambria" w:cs="Times New Roman"/>
          <w:sz w:val="20"/>
          <w:szCs w:val="20"/>
        </w:rPr>
        <w:t>21</w:t>
      </w:r>
      <w:r w:rsidR="00CE4160" w:rsidRPr="004402F4">
        <w:rPr>
          <w:rFonts w:ascii="Cambria" w:hAnsi="Cambria" w:cs="Times New Roman"/>
          <w:sz w:val="20"/>
          <w:szCs w:val="20"/>
        </w:rPr>
        <w:t>r</w:t>
      </w:r>
      <w:r w:rsidRPr="004402F4">
        <w:rPr>
          <w:rFonts w:ascii="Cambria" w:hAnsi="Cambria" w:cs="Times New Roman"/>
          <w:sz w:val="20"/>
          <w:szCs w:val="20"/>
        </w:rPr>
        <w:t>.</w:t>
      </w:r>
    </w:p>
    <w:p w14:paraId="372E2573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005F8246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§18</w:t>
      </w:r>
    </w:p>
    <w:p w14:paraId="6B157492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Ewentualne spory wynikłe na tle realizacji postanowień niniejszej umowy strony będą rozstrzygać przed Sadem właściwym dla </w:t>
      </w:r>
      <w:r w:rsidR="00945AAD">
        <w:rPr>
          <w:rFonts w:ascii="Cambria" w:hAnsi="Cambria" w:cs="Times New Roman"/>
          <w:sz w:val="20"/>
          <w:szCs w:val="20"/>
        </w:rPr>
        <w:t xml:space="preserve">siedziby </w:t>
      </w:r>
      <w:r w:rsidR="00D13C3E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Zamawiającego.</w:t>
      </w:r>
    </w:p>
    <w:p w14:paraId="3125E746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6262F64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§19</w:t>
      </w:r>
    </w:p>
    <w:p w14:paraId="51F4C354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sprawach nieuregulowanych niniejszą umową zastosowanie mają przepisy Kodeksu Cywilnego.</w:t>
      </w:r>
    </w:p>
    <w:p w14:paraId="35F6499A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44727BDA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§20</w:t>
      </w:r>
    </w:p>
    <w:p w14:paraId="77062B0A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Umowa została sporządzona w dwóch jednobrzmiących egzemplarzach, po jednym dla każdej ze stron. </w:t>
      </w:r>
    </w:p>
    <w:p w14:paraId="42AE1E76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2CD36A36" w14:textId="77777777" w:rsidR="00712056" w:rsidRPr="004402F4" w:rsidRDefault="003A49A4" w:rsidP="00C716B4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 xml:space="preserve">Zamawiający                                                      </w:t>
      </w:r>
      <w:r w:rsidR="004E48CD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</w:t>
      </w:r>
      <w:r w:rsidRPr="004402F4">
        <w:rPr>
          <w:rFonts w:ascii="Cambria" w:hAnsi="Cambria" w:cs="Times New Roman"/>
          <w:b/>
          <w:sz w:val="20"/>
          <w:szCs w:val="20"/>
        </w:rPr>
        <w:t xml:space="preserve">                                      Wykonawca</w:t>
      </w:r>
    </w:p>
    <w:sectPr w:rsidR="00712056" w:rsidRPr="004402F4" w:rsidSect="0042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28A"/>
    <w:multiLevelType w:val="hybridMultilevel"/>
    <w:tmpl w:val="61F8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5B"/>
    <w:rsid w:val="00013B06"/>
    <w:rsid w:val="0003728A"/>
    <w:rsid w:val="0007510A"/>
    <w:rsid w:val="000B7ADD"/>
    <w:rsid w:val="001A6224"/>
    <w:rsid w:val="001D34EF"/>
    <w:rsid w:val="002522C8"/>
    <w:rsid w:val="00294E38"/>
    <w:rsid w:val="00294EAF"/>
    <w:rsid w:val="00333F82"/>
    <w:rsid w:val="003A49A4"/>
    <w:rsid w:val="003E2597"/>
    <w:rsid w:val="00421576"/>
    <w:rsid w:val="00427765"/>
    <w:rsid w:val="004402F4"/>
    <w:rsid w:val="00444CFF"/>
    <w:rsid w:val="00474B00"/>
    <w:rsid w:val="00496FDD"/>
    <w:rsid w:val="004E48CD"/>
    <w:rsid w:val="00546961"/>
    <w:rsid w:val="0055284D"/>
    <w:rsid w:val="005E63D5"/>
    <w:rsid w:val="006329F3"/>
    <w:rsid w:val="00675A2B"/>
    <w:rsid w:val="006E30D9"/>
    <w:rsid w:val="006E4798"/>
    <w:rsid w:val="006F353B"/>
    <w:rsid w:val="00712056"/>
    <w:rsid w:val="0076026E"/>
    <w:rsid w:val="00871F98"/>
    <w:rsid w:val="00884450"/>
    <w:rsid w:val="008A447C"/>
    <w:rsid w:val="00945AAD"/>
    <w:rsid w:val="00A27C52"/>
    <w:rsid w:val="00A40B5F"/>
    <w:rsid w:val="00A543DE"/>
    <w:rsid w:val="00A65681"/>
    <w:rsid w:val="00B75F98"/>
    <w:rsid w:val="00BF7595"/>
    <w:rsid w:val="00C042D9"/>
    <w:rsid w:val="00C0475B"/>
    <w:rsid w:val="00C6340C"/>
    <w:rsid w:val="00C716B4"/>
    <w:rsid w:val="00CE4160"/>
    <w:rsid w:val="00D13C3E"/>
    <w:rsid w:val="00DE027A"/>
    <w:rsid w:val="00EC13C4"/>
    <w:rsid w:val="00F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88C"/>
  <w15:docId w15:val="{C3277763-AFBB-4EE7-8259-7E262B49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1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Liszka</cp:lastModifiedBy>
  <cp:revision>5</cp:revision>
  <cp:lastPrinted>2019-12-12T10:50:00Z</cp:lastPrinted>
  <dcterms:created xsi:type="dcterms:W3CDTF">2020-11-09T07:42:00Z</dcterms:created>
  <dcterms:modified xsi:type="dcterms:W3CDTF">2020-11-09T11:24:00Z</dcterms:modified>
</cp:coreProperties>
</file>