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274C7AC5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>Załącznik Nr 9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48CF1675" w14:textId="41CC1A9E" w:rsidR="005F0DA6" w:rsidRPr="005F0DA6" w:rsidRDefault="00303EF5" w:rsidP="005F0DA6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Link do postępowania: </w:t>
      </w:r>
      <w:hyperlink r:id="rId7" w:history="1"/>
      <w:r w:rsidR="005F0DA6">
        <w:rPr>
          <w:rStyle w:val="Hipercze"/>
          <w:rFonts w:ascii="Cambria" w:hAnsi="Cambria"/>
        </w:rPr>
        <w:t xml:space="preserve"> </w:t>
      </w:r>
      <w:r w:rsidR="005F0DA6" w:rsidRPr="005F0DA6">
        <w:rPr>
          <w:rStyle w:val="Hipercze"/>
          <w:rFonts w:ascii="Cambria" w:hAnsi="Cambria"/>
        </w:rPr>
        <w:t>https://ezamowienia.gov.pl/mo-client-board/bzp/notice-details/2021%2FBZP%2000257146%2F01</w:t>
      </w:r>
    </w:p>
    <w:p w14:paraId="6A50F393" w14:textId="77777777" w:rsidR="00303EF5" w:rsidRPr="00303EF5" w:rsidRDefault="00303EF5" w:rsidP="00303EF5">
      <w:pPr>
        <w:ind w:left="284" w:hanging="284"/>
        <w:rPr>
          <w:rFonts w:ascii="Cambria" w:hAnsi="Cambria"/>
        </w:rPr>
      </w:pPr>
    </w:p>
    <w:p w14:paraId="3E9D33EE" w14:textId="63709D62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ID postępowania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miniPortal</w:t>
      </w:r>
      <w:proofErr w:type="spellEnd"/>
      <w:r w:rsidRPr="00303EF5">
        <w:rPr>
          <w:rFonts w:ascii="Cambria" w:hAnsi="Cambria"/>
        </w:rPr>
        <w:t xml:space="preserve">:  </w:t>
      </w:r>
      <w:r w:rsidR="005F0DA6">
        <w:rPr>
          <w:rFonts w:ascii="Segoe UI" w:hAnsi="Segoe UI" w:cs="Segoe UI"/>
          <w:color w:val="111111"/>
          <w:shd w:val="clear" w:color="auto" w:fill="FFFFFF"/>
        </w:rPr>
        <w:t>fe328068-309b-4d31-ab92-59a30712b1d8</w:t>
      </w:r>
      <w:r w:rsidR="005F0DA6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43EE" w14:textId="77777777" w:rsidR="00AF7BE9" w:rsidRDefault="00AF7BE9" w:rsidP="00E152F1">
      <w:r>
        <w:separator/>
      </w:r>
    </w:p>
  </w:endnote>
  <w:endnote w:type="continuationSeparator" w:id="0">
    <w:p w14:paraId="4075D6FD" w14:textId="77777777" w:rsidR="00AF7BE9" w:rsidRDefault="00AF7BE9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4A3B" w14:textId="77777777" w:rsidR="00AF7BE9" w:rsidRDefault="00AF7BE9" w:rsidP="00E152F1">
      <w:r>
        <w:separator/>
      </w:r>
    </w:p>
  </w:footnote>
  <w:footnote w:type="continuationSeparator" w:id="0">
    <w:p w14:paraId="4EEE1268" w14:textId="77777777" w:rsidR="00AF7BE9" w:rsidRDefault="00AF7BE9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4CF5F38A" w:rsidR="00E152F1" w:rsidRDefault="00E152F1">
    <w:pPr>
      <w:pStyle w:val="Nagwek"/>
    </w:pPr>
    <w:r w:rsidRPr="000D50EB">
      <w:rPr>
        <w:rFonts w:ascii="Cambria" w:hAnsi="Cambria"/>
        <w:b/>
        <w:sz w:val="16"/>
        <w:szCs w:val="16"/>
      </w:rPr>
      <w:t xml:space="preserve">2/2021„Ochrona  </w:t>
    </w:r>
    <w:r w:rsidR="005F0DA6">
      <w:rPr>
        <w:rFonts w:ascii="Cambria" w:hAnsi="Cambria"/>
        <w:b/>
        <w:sz w:val="16"/>
        <w:szCs w:val="16"/>
      </w:rPr>
      <w:t xml:space="preserve">i bieżące utrzymanie </w:t>
    </w:r>
    <w:r w:rsidRPr="000D50EB">
      <w:rPr>
        <w:rFonts w:ascii="Cambria" w:hAnsi="Cambria"/>
        <w:b/>
        <w:sz w:val="16"/>
        <w:szCs w:val="16"/>
      </w:rPr>
      <w:t>obiektów</w:t>
    </w:r>
    <w:r w:rsidR="005F0DA6">
      <w:rPr>
        <w:rFonts w:ascii="Cambria" w:hAnsi="Cambria"/>
        <w:b/>
        <w:sz w:val="16"/>
        <w:szCs w:val="16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303EF5"/>
    <w:rsid w:val="005F0DA6"/>
    <w:rsid w:val="00762A49"/>
    <w:rsid w:val="008F723C"/>
    <w:rsid w:val="00AB5924"/>
    <w:rsid w:val="00AF7BE9"/>
    <w:rsid w:val="00B41E22"/>
    <w:rsid w:val="00C76BC5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1c347d1b-2733-11ec-b885-f28f91688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4</cp:revision>
  <dcterms:created xsi:type="dcterms:W3CDTF">2021-11-04T10:45:00Z</dcterms:created>
  <dcterms:modified xsi:type="dcterms:W3CDTF">2021-11-17T08:40:00Z</dcterms:modified>
</cp:coreProperties>
</file>