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132B" w14:textId="119EC278" w:rsidR="00AB4586" w:rsidRPr="00380232" w:rsidRDefault="00AB4586" w:rsidP="00AB4586">
      <w:pPr>
        <w:spacing w:line="360" w:lineRule="auto"/>
        <w:ind w:left="284" w:hanging="284"/>
        <w:jc w:val="right"/>
        <w:rPr>
          <w:rFonts w:cs="Times New Roman"/>
          <w:b/>
          <w:bCs/>
        </w:rPr>
      </w:pPr>
      <w:r w:rsidRPr="00380232">
        <w:rPr>
          <w:rFonts w:cs="Times New Roman"/>
          <w:b/>
          <w:bCs/>
        </w:rPr>
        <w:t>Załącznik Nr 1</w:t>
      </w:r>
      <w:r w:rsidRPr="009E77B8">
        <w:rPr>
          <w:rFonts w:cs="Times New Roman"/>
          <w:b/>
        </w:rPr>
        <w:t xml:space="preserve"> </w:t>
      </w:r>
    </w:p>
    <w:p w14:paraId="3AF52499" w14:textId="77777777" w:rsidR="00AB4586" w:rsidRPr="00380232" w:rsidRDefault="00AB4586" w:rsidP="00AB4586">
      <w:pPr>
        <w:spacing w:line="360" w:lineRule="auto"/>
        <w:ind w:left="284" w:hanging="284"/>
        <w:jc w:val="both"/>
        <w:rPr>
          <w:rFonts w:cs="Times New Roman"/>
          <w:b/>
          <w:bCs/>
        </w:rPr>
      </w:pPr>
      <w:r w:rsidRPr="00380232">
        <w:rPr>
          <w:rFonts w:cs="Times New Roman"/>
          <w:b/>
          <w:bCs/>
        </w:rPr>
        <w:t>Opis przedmiotu zamówienia</w:t>
      </w:r>
    </w:p>
    <w:p w14:paraId="48E4DA72" w14:textId="77777777" w:rsidR="00AB4586" w:rsidRDefault="00AB4586" w:rsidP="00E74867">
      <w:pPr>
        <w:tabs>
          <w:tab w:val="num" w:pos="1069"/>
        </w:tabs>
        <w:ind w:left="1069" w:hanging="360"/>
      </w:pPr>
    </w:p>
    <w:p w14:paraId="0139F1EE" w14:textId="77777777" w:rsidR="00E74867" w:rsidRPr="00FA55ED" w:rsidRDefault="00FA55ED" w:rsidP="00E74867">
      <w:pPr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 w:rsidRPr="00FA55ED">
        <w:rPr>
          <w:rFonts w:cs="Times New Roman"/>
          <w:b/>
          <w:bCs/>
          <w:sz w:val="22"/>
          <w:szCs w:val="22"/>
        </w:rPr>
        <w:t>W</w:t>
      </w:r>
      <w:r w:rsidR="00E74867" w:rsidRPr="00FA55ED">
        <w:rPr>
          <w:rFonts w:cs="Times New Roman"/>
          <w:b/>
          <w:bCs/>
          <w:sz w:val="22"/>
          <w:szCs w:val="22"/>
        </w:rPr>
        <w:t>ymagania  minimalne– karty elektroniczne</w:t>
      </w:r>
    </w:p>
    <w:p w14:paraId="2702DD87" w14:textId="77777777" w:rsidR="00E74867" w:rsidRPr="00FA55ED" w:rsidRDefault="00E74867" w:rsidP="00E74867">
      <w:pPr>
        <w:numPr>
          <w:ilvl w:val="1"/>
          <w:numId w:val="1"/>
        </w:numPr>
        <w:rPr>
          <w:rFonts w:cs="Times New Roman"/>
          <w:b/>
          <w:bCs/>
          <w:sz w:val="22"/>
          <w:szCs w:val="22"/>
        </w:rPr>
      </w:pPr>
      <w:r w:rsidRPr="00FA55ED">
        <w:rPr>
          <w:rFonts w:cs="Times New Roman"/>
          <w:b/>
          <w:bCs/>
          <w:sz w:val="22"/>
          <w:szCs w:val="22"/>
        </w:rPr>
        <w:t>Karty zgodne ze standardami opisanymi w n</w:t>
      </w:r>
      <w:r w:rsidR="00FA55ED" w:rsidRPr="00FA55ED">
        <w:rPr>
          <w:rFonts w:cs="Times New Roman"/>
          <w:b/>
          <w:bCs/>
          <w:sz w:val="22"/>
          <w:szCs w:val="22"/>
        </w:rPr>
        <w:t>ormie „ISO/IEC 14443 typ A” cześć</w:t>
      </w:r>
      <w:r w:rsidRPr="00FA55ED">
        <w:rPr>
          <w:rFonts w:cs="Times New Roman"/>
          <w:b/>
          <w:bCs/>
          <w:sz w:val="22"/>
          <w:szCs w:val="22"/>
        </w:rPr>
        <w:t xml:space="preserve"> 1,2,3,4. Projekt graficzny karty dostarczy Zamawiający. </w:t>
      </w:r>
    </w:p>
    <w:p w14:paraId="33F94203" w14:textId="77777777" w:rsidR="00E74867" w:rsidRPr="00FA55ED" w:rsidRDefault="00E74867" w:rsidP="00E74867">
      <w:pPr>
        <w:numPr>
          <w:ilvl w:val="1"/>
          <w:numId w:val="1"/>
        </w:numPr>
        <w:rPr>
          <w:rFonts w:cs="Times New Roman"/>
          <w:b/>
          <w:bCs/>
          <w:sz w:val="22"/>
          <w:szCs w:val="22"/>
        </w:rPr>
      </w:pPr>
      <w:r w:rsidRPr="00FA55ED">
        <w:rPr>
          <w:rFonts w:cs="Times New Roman"/>
          <w:b/>
          <w:bCs/>
          <w:sz w:val="22"/>
          <w:szCs w:val="22"/>
        </w:rPr>
        <w:t>Charakterystyka fizyczna:</w:t>
      </w:r>
    </w:p>
    <w:p w14:paraId="7C663461" w14:textId="0EC9D1DC" w:rsidR="00E74867" w:rsidRPr="00FA55ED" w:rsidRDefault="006E5E07" w:rsidP="00E74867">
      <w:pPr>
        <w:numPr>
          <w:ilvl w:val="2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E74867" w:rsidRPr="00FA55ED">
        <w:rPr>
          <w:rFonts w:cs="Times New Roman"/>
          <w:sz w:val="22"/>
          <w:szCs w:val="22"/>
        </w:rPr>
        <w:t>arta musi być wykonana z tworzywa sztucznego nie zawierającego szkodliwych składników chemicznych i być przyjazna dla środowiska</w:t>
      </w:r>
      <w:r>
        <w:rPr>
          <w:rFonts w:cs="Times New Roman"/>
          <w:sz w:val="22"/>
          <w:szCs w:val="22"/>
        </w:rPr>
        <w:t>.</w:t>
      </w:r>
      <w:r w:rsidR="00E74867" w:rsidRPr="00FA55ED">
        <w:rPr>
          <w:rFonts w:cs="Times New Roman"/>
          <w:sz w:val="22"/>
          <w:szCs w:val="22"/>
        </w:rPr>
        <w:t xml:space="preserve"> </w:t>
      </w:r>
    </w:p>
    <w:p w14:paraId="77F47A23" w14:textId="4B5903ED" w:rsidR="00E74867" w:rsidRPr="00FA55ED" w:rsidRDefault="00E74867" w:rsidP="00E74867">
      <w:pPr>
        <w:numPr>
          <w:ilvl w:val="2"/>
          <w:numId w:val="1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Wykonawca musi zagwarantować wysoką jakość połączeń elektrycznych pomiędzy anteną a układem elektronicznym w całym okresie eksploatacji karty</w:t>
      </w:r>
      <w:r w:rsidR="006E5E07">
        <w:rPr>
          <w:rFonts w:cs="Times New Roman"/>
          <w:sz w:val="22"/>
          <w:szCs w:val="22"/>
        </w:rPr>
        <w:t>.</w:t>
      </w:r>
    </w:p>
    <w:p w14:paraId="78FE93E9" w14:textId="77777777" w:rsidR="00E74867" w:rsidRPr="00FA55ED" w:rsidRDefault="00E74867" w:rsidP="00E74867">
      <w:pPr>
        <w:numPr>
          <w:ilvl w:val="2"/>
          <w:numId w:val="1"/>
        </w:numPr>
        <w:rPr>
          <w:rFonts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 xml:space="preserve">Antena wykonana z drutu miedzianego izolowanego, zgodnego z normami: IEC 60317-20, IEC 60317-4 oraz NEMA: MW 79, MW2 i MW 75, wtopiona w rdzeń karty. </w:t>
      </w:r>
    </w:p>
    <w:p w14:paraId="597D53F2" w14:textId="48431A7F" w:rsidR="00E74867" w:rsidRPr="00FA55ED" w:rsidRDefault="006E5E07" w:rsidP="00E74867">
      <w:pPr>
        <w:numPr>
          <w:ilvl w:val="2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E74867" w:rsidRPr="00FA55ED">
        <w:rPr>
          <w:rFonts w:cs="Times New Roman"/>
          <w:sz w:val="22"/>
          <w:szCs w:val="22"/>
        </w:rPr>
        <w:t>ymiary zgodne z normami ISO 7816-7810 jak karty płatnicze ID-1(85,8 x 54 x 0,76mm).</w:t>
      </w:r>
    </w:p>
    <w:p w14:paraId="380A3FF5" w14:textId="77777777" w:rsidR="00E74867" w:rsidRPr="00FA55ED" w:rsidRDefault="00E74867" w:rsidP="00E74867">
      <w:pPr>
        <w:numPr>
          <w:ilvl w:val="1"/>
          <w:numId w:val="1"/>
        </w:numPr>
        <w:rPr>
          <w:rFonts w:cs="Times New Roman"/>
          <w:b/>
          <w:bCs/>
          <w:sz w:val="22"/>
          <w:szCs w:val="22"/>
        </w:rPr>
      </w:pPr>
      <w:r w:rsidRPr="00FA55ED">
        <w:rPr>
          <w:rFonts w:cs="Times New Roman"/>
          <w:b/>
          <w:bCs/>
          <w:sz w:val="22"/>
          <w:szCs w:val="22"/>
        </w:rPr>
        <w:t>Parametry wytrzymałościowe:</w:t>
      </w:r>
    </w:p>
    <w:p w14:paraId="7C447A0F" w14:textId="6E892516" w:rsidR="00E74867" w:rsidRPr="00FA55ED" w:rsidRDefault="006E5E07" w:rsidP="00E74867">
      <w:pPr>
        <w:numPr>
          <w:ilvl w:val="2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E74867" w:rsidRPr="00FA55ED">
        <w:rPr>
          <w:rFonts w:cs="Times New Roman"/>
          <w:sz w:val="22"/>
          <w:szCs w:val="22"/>
        </w:rPr>
        <w:t>ytrzymałość: mechaniczna, temperaturowa ( od -20ºC do + 50ºC ) bez utraty funkcjonalności i walorów estetycznych oraz wytrzymałość chemiczna muszą spełniać co najmniej standardy opisane w normie ISO 10373</w:t>
      </w:r>
      <w:r>
        <w:rPr>
          <w:rFonts w:cs="Times New Roman"/>
          <w:sz w:val="22"/>
          <w:szCs w:val="22"/>
        </w:rPr>
        <w:t>.</w:t>
      </w:r>
    </w:p>
    <w:p w14:paraId="6A0B8C68" w14:textId="2B195960" w:rsidR="00E74867" w:rsidRPr="00FA55ED" w:rsidRDefault="006E5E07" w:rsidP="00E74867">
      <w:pPr>
        <w:numPr>
          <w:ilvl w:val="2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</w:t>
      </w:r>
      <w:r w:rsidR="00E74867" w:rsidRPr="00FA55ED">
        <w:rPr>
          <w:rFonts w:cs="Times New Roman"/>
          <w:sz w:val="22"/>
          <w:szCs w:val="22"/>
        </w:rPr>
        <w:t>rwałość całkowita 10 lat w warunkach normalnej eksploatacji</w:t>
      </w:r>
      <w:r>
        <w:rPr>
          <w:rFonts w:cs="Times New Roman"/>
          <w:sz w:val="22"/>
          <w:szCs w:val="22"/>
        </w:rPr>
        <w:t>.</w:t>
      </w:r>
    </w:p>
    <w:p w14:paraId="58164E77" w14:textId="1519C02D" w:rsidR="00E74867" w:rsidRPr="00FA55ED" w:rsidRDefault="006E5E07" w:rsidP="00E74867">
      <w:pPr>
        <w:numPr>
          <w:ilvl w:val="2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E74867" w:rsidRPr="00FA55ED">
        <w:rPr>
          <w:rFonts w:cs="Times New Roman"/>
          <w:sz w:val="22"/>
          <w:szCs w:val="22"/>
        </w:rPr>
        <w:t>ilgotność względna środowiska pracy karty do 90 %.</w:t>
      </w:r>
    </w:p>
    <w:p w14:paraId="6ACD1F84" w14:textId="77777777" w:rsidR="00E74867" w:rsidRPr="00FA55ED" w:rsidRDefault="00E74867" w:rsidP="00E74867">
      <w:pPr>
        <w:pStyle w:val="Akapitzlist"/>
        <w:numPr>
          <w:ilvl w:val="0"/>
          <w:numId w:val="4"/>
        </w:numPr>
        <w:tabs>
          <w:tab w:val="clear" w:pos="1069"/>
        </w:tabs>
        <w:spacing w:after="0" w:line="240" w:lineRule="auto"/>
        <w:ind w:left="1418"/>
        <w:rPr>
          <w:rFonts w:ascii="Times New Roman" w:hAnsi="Times New Roman" w:cs="Times New Roman"/>
          <w:b/>
        </w:rPr>
      </w:pPr>
      <w:r w:rsidRPr="00FA55ED">
        <w:rPr>
          <w:rFonts w:ascii="Times New Roman" w:hAnsi="Times New Roman" w:cs="Times New Roman"/>
          <w:b/>
        </w:rPr>
        <w:t>Charakterystyka techniczna</w:t>
      </w:r>
    </w:p>
    <w:p w14:paraId="5A3F078F" w14:textId="77777777" w:rsidR="00E74867" w:rsidRPr="00FA55ED" w:rsidRDefault="00E74867" w:rsidP="00E74867">
      <w:pPr>
        <w:ind w:left="1429"/>
        <w:rPr>
          <w:rFonts w:cs="Times New Roman"/>
          <w:b/>
          <w:bCs/>
          <w:color w:val="00B0F0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Wysokość procentowa tak zwanych "zwrotów z pola" (FRR) kart zbliżeniowych nie może przekraczać 0,70 %.</w:t>
      </w:r>
    </w:p>
    <w:p w14:paraId="3F11D57C" w14:textId="77777777" w:rsidR="00E74867" w:rsidRPr="00FA55ED" w:rsidRDefault="00E74867" w:rsidP="00E74867">
      <w:pPr>
        <w:numPr>
          <w:ilvl w:val="1"/>
          <w:numId w:val="5"/>
        </w:numPr>
        <w:rPr>
          <w:rFonts w:cs="Times New Roman"/>
          <w:b/>
          <w:bCs/>
          <w:sz w:val="22"/>
          <w:szCs w:val="22"/>
        </w:rPr>
      </w:pPr>
      <w:r w:rsidRPr="00FA55ED">
        <w:rPr>
          <w:rFonts w:cs="Times New Roman"/>
          <w:b/>
          <w:bCs/>
          <w:sz w:val="22"/>
          <w:szCs w:val="22"/>
        </w:rPr>
        <w:t>Zabezpieczenia:</w:t>
      </w:r>
    </w:p>
    <w:p w14:paraId="2A37DC67" w14:textId="77A6933A" w:rsidR="00E74867" w:rsidRPr="00FA55ED" w:rsidRDefault="006E5E07" w:rsidP="00E74867">
      <w:pPr>
        <w:numPr>
          <w:ilvl w:val="2"/>
          <w:numId w:val="5"/>
        </w:numPr>
        <w:tabs>
          <w:tab w:val="clear" w:pos="1789"/>
        </w:tabs>
        <w:ind w:left="1701" w:hanging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E74867" w:rsidRPr="00FA55ED">
        <w:rPr>
          <w:rFonts w:cs="Times New Roman"/>
          <w:sz w:val="22"/>
          <w:szCs w:val="22"/>
        </w:rPr>
        <w:t>arty muszą zawierać skuteczne zabezpieczenia zgodne z normą ISO/IEC 14443 typ A część 1-4</w:t>
      </w:r>
      <w:r>
        <w:rPr>
          <w:rFonts w:cs="Times New Roman"/>
          <w:sz w:val="22"/>
          <w:szCs w:val="22"/>
        </w:rPr>
        <w:t>:</w:t>
      </w:r>
    </w:p>
    <w:p w14:paraId="3C0F138A" w14:textId="77777777" w:rsidR="00E74867" w:rsidRPr="00FA55ED" w:rsidRDefault="00E74867" w:rsidP="00E74867">
      <w:pPr>
        <w:widowControl/>
        <w:numPr>
          <w:ilvl w:val="1"/>
          <w:numId w:val="2"/>
        </w:numPr>
        <w:tabs>
          <w:tab w:val="clear" w:pos="1429"/>
        </w:tabs>
        <w:suppressAutoHyphens w:val="0"/>
        <w:ind w:left="2127"/>
        <w:jc w:val="both"/>
        <w:rPr>
          <w:rFonts w:eastAsia="ArialMT"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Szyfrowanie informacji na karcie musi wykorzystywać co najmniej algorytm DES, 3DES lub AES</w:t>
      </w:r>
    </w:p>
    <w:p w14:paraId="296D70D9" w14:textId="77777777" w:rsidR="00E74867" w:rsidRPr="00FA55ED" w:rsidRDefault="00E74867" w:rsidP="00E74867">
      <w:pPr>
        <w:widowControl/>
        <w:numPr>
          <w:ilvl w:val="1"/>
          <w:numId w:val="2"/>
        </w:numPr>
        <w:tabs>
          <w:tab w:val="clear" w:pos="1429"/>
        </w:tabs>
        <w:suppressAutoHyphens w:val="0"/>
        <w:ind w:left="2127"/>
        <w:jc w:val="both"/>
        <w:rPr>
          <w:rFonts w:eastAsia="ArialMT"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Karta powinna posiadać wbudowany generator liczb losowych.</w:t>
      </w:r>
    </w:p>
    <w:p w14:paraId="668EF4E5" w14:textId="77777777" w:rsidR="00E74867" w:rsidRPr="00FA55ED" w:rsidRDefault="00E74867" w:rsidP="00E74867">
      <w:pPr>
        <w:widowControl/>
        <w:numPr>
          <w:ilvl w:val="1"/>
          <w:numId w:val="2"/>
        </w:numPr>
        <w:tabs>
          <w:tab w:val="clear" w:pos="1429"/>
        </w:tabs>
        <w:suppressAutoHyphens w:val="0"/>
        <w:ind w:left="2127"/>
        <w:jc w:val="both"/>
        <w:rPr>
          <w:rFonts w:eastAsia="ArialMT"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Wymagana jest dywersyfikacja kluczy dla każdej karty.</w:t>
      </w:r>
    </w:p>
    <w:p w14:paraId="1555DAA6" w14:textId="77777777" w:rsidR="00E74867" w:rsidRPr="00FA55ED" w:rsidRDefault="00E74867" w:rsidP="00E74867">
      <w:pPr>
        <w:widowControl/>
        <w:numPr>
          <w:ilvl w:val="0"/>
          <w:numId w:val="2"/>
        </w:numPr>
        <w:tabs>
          <w:tab w:val="clear" w:pos="1069"/>
        </w:tabs>
        <w:suppressAutoHyphens w:val="0"/>
        <w:ind w:left="1701" w:hanging="283"/>
        <w:jc w:val="both"/>
        <w:rPr>
          <w:rFonts w:eastAsia="ArialMT"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Każda karta musi zawierać unikalny i niezmienny numer zapisany na 7 bajtach, programowany trwale przez producenta układu pamięciowego.</w:t>
      </w:r>
    </w:p>
    <w:p w14:paraId="19B1C389" w14:textId="77777777" w:rsidR="00E74867" w:rsidRPr="00FA55ED" w:rsidRDefault="00E74867" w:rsidP="00E74867">
      <w:pPr>
        <w:widowControl/>
        <w:numPr>
          <w:ilvl w:val="0"/>
          <w:numId w:val="2"/>
        </w:numPr>
        <w:tabs>
          <w:tab w:val="clear" w:pos="1069"/>
        </w:tabs>
        <w:suppressAutoHyphens w:val="0"/>
        <w:ind w:left="1701" w:hanging="283"/>
        <w:jc w:val="both"/>
        <w:rPr>
          <w:rFonts w:eastAsia="ArialMT"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Karty muszą umożliwiać wzajemną autoidentyfikację z czytnikiem systemu działającym zgodnie z normą ISO/IEC DIS 9798-2.</w:t>
      </w:r>
    </w:p>
    <w:p w14:paraId="53A71F35" w14:textId="77777777" w:rsidR="00E74867" w:rsidRPr="00FA55ED" w:rsidRDefault="00E74867" w:rsidP="00E74867">
      <w:pPr>
        <w:widowControl/>
        <w:numPr>
          <w:ilvl w:val="0"/>
          <w:numId w:val="2"/>
        </w:numPr>
        <w:tabs>
          <w:tab w:val="clear" w:pos="1069"/>
        </w:tabs>
        <w:suppressAutoHyphens w:val="0"/>
        <w:ind w:left="1701" w:hanging="283"/>
        <w:jc w:val="both"/>
        <w:rPr>
          <w:rFonts w:eastAsia="ArialMT"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Karta musi zawierać 16/32 bitowy licznik zabezpieczony sprzętowo, oraz posługiwać się protokołem bezpieczeństwa zgodnym z CRC.</w:t>
      </w:r>
    </w:p>
    <w:p w14:paraId="4D65162F" w14:textId="77777777" w:rsidR="00E74867" w:rsidRPr="00FA55ED" w:rsidRDefault="00E74867" w:rsidP="00E74867">
      <w:pPr>
        <w:widowControl/>
        <w:numPr>
          <w:ilvl w:val="0"/>
          <w:numId w:val="2"/>
        </w:numPr>
        <w:tabs>
          <w:tab w:val="clear" w:pos="1069"/>
        </w:tabs>
        <w:suppressAutoHyphens w:val="0"/>
        <w:ind w:left="1701" w:hanging="283"/>
        <w:jc w:val="both"/>
        <w:rPr>
          <w:rFonts w:eastAsia="ArialMT"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Musi istnieć możliwość wyłączania programowanych funkcji zapisu dla kart wycofywanych z obiegu. Rozwiązanie zapewnione przez Wykonawcę uniemożliwi powtórne wprowadzenie takich kart do obiegu bez konieczności ich fizycznego niszczenia.</w:t>
      </w:r>
    </w:p>
    <w:p w14:paraId="3A10F26D" w14:textId="77777777" w:rsidR="00E74867" w:rsidRPr="00FA55ED" w:rsidRDefault="00E74867" w:rsidP="00E74867">
      <w:pPr>
        <w:widowControl/>
        <w:numPr>
          <w:ilvl w:val="0"/>
          <w:numId w:val="2"/>
        </w:numPr>
        <w:tabs>
          <w:tab w:val="clear" w:pos="1069"/>
        </w:tabs>
        <w:suppressAutoHyphens w:val="0"/>
        <w:ind w:left="1701" w:hanging="283"/>
        <w:jc w:val="both"/>
        <w:rPr>
          <w:rFonts w:eastAsia="ArialMT" w:cs="Times New Roman"/>
          <w:sz w:val="22"/>
          <w:szCs w:val="22"/>
        </w:rPr>
      </w:pPr>
      <w:r w:rsidRPr="00FA55ED">
        <w:rPr>
          <w:rFonts w:eastAsia="ArialMT" w:cs="Times New Roman"/>
          <w:sz w:val="22"/>
          <w:szCs w:val="22"/>
        </w:rPr>
        <w:t>Karta musi posiadać certyfikat CC EAL4+</w:t>
      </w:r>
    </w:p>
    <w:p w14:paraId="373101E9" w14:textId="77777777" w:rsidR="00E74867" w:rsidRPr="00FA55ED" w:rsidRDefault="00E74867" w:rsidP="00E74867">
      <w:pPr>
        <w:numPr>
          <w:ilvl w:val="1"/>
          <w:numId w:val="6"/>
        </w:numPr>
        <w:rPr>
          <w:rFonts w:cs="Times New Roman"/>
          <w:b/>
          <w:sz w:val="22"/>
          <w:szCs w:val="22"/>
        </w:rPr>
      </w:pPr>
      <w:r w:rsidRPr="00FA55ED">
        <w:rPr>
          <w:rFonts w:cs="Times New Roman"/>
          <w:b/>
          <w:sz w:val="22"/>
          <w:szCs w:val="22"/>
        </w:rPr>
        <w:t>Pamięć:</w:t>
      </w:r>
    </w:p>
    <w:p w14:paraId="6E2317F7" w14:textId="77777777" w:rsidR="00E74867" w:rsidRPr="00FA55ED" w:rsidRDefault="00E74867" w:rsidP="00E74867">
      <w:pPr>
        <w:numPr>
          <w:ilvl w:val="2"/>
          <w:numId w:val="6"/>
        </w:numPr>
        <w:tabs>
          <w:tab w:val="clear" w:pos="1789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Technologia: CMOS EEPROM,</w:t>
      </w:r>
    </w:p>
    <w:p w14:paraId="535B5424" w14:textId="77777777" w:rsidR="00E74867" w:rsidRPr="00FA55ED" w:rsidRDefault="00E74867" w:rsidP="00E74867">
      <w:pPr>
        <w:numPr>
          <w:ilvl w:val="2"/>
          <w:numId w:val="6"/>
        </w:numPr>
        <w:tabs>
          <w:tab w:val="clear" w:pos="1789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Organizacja pamięci: system plików</w:t>
      </w:r>
    </w:p>
    <w:p w14:paraId="71B7DB31" w14:textId="77777777" w:rsidR="00E74867" w:rsidRPr="00FA55ED" w:rsidRDefault="00E74867" w:rsidP="00E74867">
      <w:pPr>
        <w:pStyle w:val="Akapitzlist"/>
        <w:widowControl/>
        <w:numPr>
          <w:ilvl w:val="1"/>
          <w:numId w:val="2"/>
        </w:numPr>
        <w:tabs>
          <w:tab w:val="clear" w:pos="1429"/>
        </w:tabs>
        <w:spacing w:after="0" w:line="240" w:lineRule="auto"/>
        <w:ind w:left="2127"/>
        <w:rPr>
          <w:rFonts w:ascii="Times New Roman" w:hAnsi="Times New Roman" w:cs="Times New Roman"/>
        </w:rPr>
      </w:pPr>
      <w:proofErr w:type="spellStart"/>
      <w:r w:rsidRPr="00FA55ED">
        <w:rPr>
          <w:rFonts w:ascii="Times New Roman" w:hAnsi="Times New Roman" w:cs="Times New Roman"/>
        </w:rPr>
        <w:t>wieloaplikacyjność</w:t>
      </w:r>
      <w:proofErr w:type="spellEnd"/>
      <w:r w:rsidRPr="00FA55ED">
        <w:rPr>
          <w:rFonts w:ascii="Times New Roman" w:hAnsi="Times New Roman" w:cs="Times New Roman"/>
        </w:rPr>
        <w:t>: co najmniej 28 aplikacji, MAD3</w:t>
      </w:r>
    </w:p>
    <w:p w14:paraId="3560D924" w14:textId="77777777" w:rsidR="00E74867" w:rsidRPr="00FA55ED" w:rsidRDefault="00E74867" w:rsidP="00E74867">
      <w:pPr>
        <w:pStyle w:val="Akapitzlist"/>
        <w:widowControl/>
        <w:numPr>
          <w:ilvl w:val="0"/>
          <w:numId w:val="7"/>
        </w:numPr>
        <w:tabs>
          <w:tab w:val="clear" w:pos="1069"/>
        </w:tabs>
        <w:spacing w:after="0" w:line="240" w:lineRule="auto"/>
        <w:ind w:left="1701" w:hanging="283"/>
        <w:rPr>
          <w:rFonts w:ascii="Times New Roman" w:hAnsi="Times New Roman" w:cs="Times New Roman"/>
        </w:rPr>
      </w:pPr>
      <w:r w:rsidRPr="00FA55ED">
        <w:rPr>
          <w:rFonts w:ascii="Times New Roman" w:hAnsi="Times New Roman" w:cs="Times New Roman"/>
        </w:rPr>
        <w:t>Pojemność kart imiennych i na okaziciela: 8kB</w:t>
      </w:r>
    </w:p>
    <w:p w14:paraId="5F771B1C" w14:textId="77777777" w:rsidR="00E74867" w:rsidRPr="00FA55ED" w:rsidRDefault="00E74867" w:rsidP="00E74867">
      <w:pPr>
        <w:pStyle w:val="Akapitzlist"/>
        <w:widowControl/>
        <w:numPr>
          <w:ilvl w:val="0"/>
          <w:numId w:val="7"/>
        </w:numPr>
        <w:spacing w:after="0" w:line="240" w:lineRule="auto"/>
        <w:ind w:left="1701" w:hanging="283"/>
        <w:rPr>
          <w:rFonts w:ascii="Times New Roman" w:hAnsi="Times New Roman" w:cs="Times New Roman"/>
        </w:rPr>
      </w:pPr>
      <w:r w:rsidRPr="00FA55ED">
        <w:rPr>
          <w:rFonts w:ascii="Times New Roman" w:hAnsi="Times New Roman" w:cs="Times New Roman"/>
        </w:rPr>
        <w:t>Ilość cykli zapisu: minimum 200 000 (wg specyfikowanego przez producenta zakresu warunków pracy).</w:t>
      </w:r>
    </w:p>
    <w:p w14:paraId="7757E3A0" w14:textId="77777777" w:rsidR="00E74867" w:rsidRPr="00FA55ED" w:rsidRDefault="00E74867" w:rsidP="00E74867">
      <w:pPr>
        <w:widowControl/>
        <w:numPr>
          <w:ilvl w:val="0"/>
          <w:numId w:val="7"/>
        </w:numPr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Ilość cykli odczytu: nielimitowana.</w:t>
      </w:r>
    </w:p>
    <w:p w14:paraId="01C464E5" w14:textId="77777777" w:rsidR="00E74867" w:rsidRPr="00FA55ED" w:rsidRDefault="00E74867" w:rsidP="00E74867">
      <w:pPr>
        <w:widowControl/>
        <w:numPr>
          <w:ilvl w:val="0"/>
          <w:numId w:val="7"/>
        </w:numPr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Okres przechowywania danych: 10 lat.</w:t>
      </w:r>
    </w:p>
    <w:p w14:paraId="665F4ABA" w14:textId="77777777" w:rsidR="00E74867" w:rsidRPr="00FA55ED" w:rsidRDefault="00E74867" w:rsidP="00E74867">
      <w:pPr>
        <w:widowControl/>
        <w:rPr>
          <w:rFonts w:cs="Times New Roman"/>
          <w:sz w:val="22"/>
          <w:szCs w:val="22"/>
        </w:rPr>
      </w:pPr>
    </w:p>
    <w:p w14:paraId="70C2C1D9" w14:textId="77777777" w:rsidR="00E74867" w:rsidRPr="00FA55ED" w:rsidRDefault="00E74867" w:rsidP="00E74867">
      <w:pPr>
        <w:pStyle w:val="Akapitzlist"/>
        <w:numPr>
          <w:ilvl w:val="0"/>
          <w:numId w:val="8"/>
        </w:numPr>
        <w:tabs>
          <w:tab w:val="clear" w:pos="1069"/>
        </w:tabs>
        <w:spacing w:after="0" w:line="240" w:lineRule="auto"/>
        <w:ind w:left="1418"/>
        <w:rPr>
          <w:rFonts w:ascii="Times New Roman" w:hAnsi="Times New Roman" w:cs="Times New Roman"/>
          <w:b/>
        </w:rPr>
      </w:pPr>
      <w:r w:rsidRPr="00FA55ED">
        <w:rPr>
          <w:rFonts w:ascii="Times New Roman" w:hAnsi="Times New Roman" w:cs="Times New Roman"/>
          <w:b/>
        </w:rPr>
        <w:lastRenderedPageBreak/>
        <w:t>Komunikacja</w:t>
      </w:r>
    </w:p>
    <w:p w14:paraId="7A939179" w14:textId="77777777" w:rsidR="00E74867" w:rsidRPr="00FA55ED" w:rsidRDefault="00E74867" w:rsidP="00E74867">
      <w:pPr>
        <w:widowControl/>
        <w:numPr>
          <w:ilvl w:val="0"/>
          <w:numId w:val="9"/>
        </w:numPr>
        <w:tabs>
          <w:tab w:val="clear" w:pos="1080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Komunikacja między kartą a czytnikiem odbywa się drogą radiową:</w:t>
      </w:r>
    </w:p>
    <w:p w14:paraId="0A40C1AD" w14:textId="77777777" w:rsidR="00E74867" w:rsidRPr="00FA55ED" w:rsidRDefault="00E74867" w:rsidP="00E74867">
      <w:pPr>
        <w:widowControl/>
        <w:numPr>
          <w:ilvl w:val="0"/>
          <w:numId w:val="9"/>
        </w:numPr>
        <w:tabs>
          <w:tab w:val="clear" w:pos="1080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Częstotliwość nośna: 13,56 MHz.</w:t>
      </w:r>
    </w:p>
    <w:p w14:paraId="7152C0EB" w14:textId="77777777" w:rsidR="00E74867" w:rsidRPr="00FA55ED" w:rsidRDefault="00E74867" w:rsidP="00E74867">
      <w:pPr>
        <w:widowControl/>
        <w:numPr>
          <w:ilvl w:val="0"/>
          <w:numId w:val="9"/>
        </w:numPr>
        <w:tabs>
          <w:tab w:val="clear" w:pos="1080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Interfejs bezkontaktowy musi spełniać warunki normy ISO/IEC 14443 typ A części 1-4</w:t>
      </w:r>
    </w:p>
    <w:p w14:paraId="0EBFE49F" w14:textId="77777777" w:rsidR="00E74867" w:rsidRPr="00FA55ED" w:rsidRDefault="00E74867" w:rsidP="00E74867">
      <w:pPr>
        <w:widowControl/>
        <w:numPr>
          <w:ilvl w:val="0"/>
          <w:numId w:val="9"/>
        </w:numPr>
        <w:tabs>
          <w:tab w:val="clear" w:pos="1080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 xml:space="preserve">Szybkość komunikacji: minimum106 </w:t>
      </w:r>
      <w:proofErr w:type="spellStart"/>
      <w:r w:rsidRPr="00FA55ED">
        <w:rPr>
          <w:rFonts w:cs="Times New Roman"/>
          <w:sz w:val="22"/>
          <w:szCs w:val="22"/>
        </w:rPr>
        <w:t>Kbit</w:t>
      </w:r>
      <w:proofErr w:type="spellEnd"/>
      <w:r w:rsidRPr="00FA55ED">
        <w:rPr>
          <w:rFonts w:cs="Times New Roman"/>
          <w:sz w:val="22"/>
          <w:szCs w:val="22"/>
        </w:rPr>
        <w:t>/s.</w:t>
      </w:r>
    </w:p>
    <w:p w14:paraId="72B254F1" w14:textId="77777777" w:rsidR="00E74867" w:rsidRPr="00FA55ED" w:rsidRDefault="00E74867" w:rsidP="00E74867">
      <w:pPr>
        <w:widowControl/>
        <w:numPr>
          <w:ilvl w:val="0"/>
          <w:numId w:val="9"/>
        </w:numPr>
        <w:tabs>
          <w:tab w:val="clear" w:pos="1080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Czas realizacji operacji: mniej niż. 100 ms.</w:t>
      </w:r>
    </w:p>
    <w:p w14:paraId="3E718FB2" w14:textId="77777777" w:rsidR="00E74867" w:rsidRPr="00FA55ED" w:rsidRDefault="00E74867" w:rsidP="00E74867">
      <w:pPr>
        <w:widowControl/>
        <w:numPr>
          <w:ilvl w:val="0"/>
          <w:numId w:val="9"/>
        </w:numPr>
        <w:tabs>
          <w:tab w:val="clear" w:pos="1080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Protokół komunikacyjny: half duplex.</w:t>
      </w:r>
    </w:p>
    <w:p w14:paraId="25A27A1B" w14:textId="77777777" w:rsidR="00E74867" w:rsidRPr="00FA55ED" w:rsidRDefault="00E74867" w:rsidP="00E74867">
      <w:pPr>
        <w:widowControl/>
        <w:numPr>
          <w:ilvl w:val="0"/>
          <w:numId w:val="9"/>
        </w:numPr>
        <w:tabs>
          <w:tab w:val="clear" w:pos="1080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Zasięg operacyjny: do 10 cm.</w:t>
      </w:r>
    </w:p>
    <w:p w14:paraId="65331A80" w14:textId="77777777" w:rsidR="00E74867" w:rsidRPr="00FA55ED" w:rsidRDefault="00E74867" w:rsidP="00E74867">
      <w:pPr>
        <w:widowControl/>
        <w:numPr>
          <w:ilvl w:val="0"/>
          <w:numId w:val="9"/>
        </w:numPr>
        <w:tabs>
          <w:tab w:val="clear" w:pos="1080"/>
        </w:tabs>
        <w:ind w:left="1701" w:hanging="283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 xml:space="preserve">Pełna </w:t>
      </w:r>
      <w:proofErr w:type="spellStart"/>
      <w:r w:rsidRPr="00FA55ED">
        <w:rPr>
          <w:rFonts w:cs="Times New Roman"/>
          <w:sz w:val="22"/>
          <w:szCs w:val="22"/>
        </w:rPr>
        <w:t>antykolizja</w:t>
      </w:r>
      <w:proofErr w:type="spellEnd"/>
      <w:r w:rsidRPr="00FA55ED">
        <w:rPr>
          <w:rFonts w:cs="Times New Roman"/>
          <w:sz w:val="22"/>
          <w:szCs w:val="22"/>
        </w:rPr>
        <w:t xml:space="preserve"> (zabezpieczenie przed jednoczesnym odczytem kilku kart).</w:t>
      </w:r>
    </w:p>
    <w:p w14:paraId="748C7F48" w14:textId="77777777" w:rsidR="00E74867" w:rsidRPr="00FA55ED" w:rsidRDefault="00E74867" w:rsidP="00E74867">
      <w:pPr>
        <w:numPr>
          <w:ilvl w:val="2"/>
          <w:numId w:val="11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komunikacja między kartą i czytnikiem odbywająca się drogą radiową musi być szyfrowana z wykorzystaniem generowanej na karcie liczby losowej  i min. 48 bitowego klucza,</w:t>
      </w:r>
    </w:p>
    <w:p w14:paraId="4CFBE4BE" w14:textId="77777777" w:rsidR="00E74867" w:rsidRPr="00FA55ED" w:rsidRDefault="00E74867" w:rsidP="00E74867">
      <w:pPr>
        <w:numPr>
          <w:ilvl w:val="2"/>
          <w:numId w:val="11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 xml:space="preserve">dostęp do każdego z sektorów musi być zabezpieczony za pomocą kluczy (do każdego sektora oddzielna para (2) kluczy), właścicielem kluczy zostaje zamawiający, </w:t>
      </w:r>
    </w:p>
    <w:p w14:paraId="768322F7" w14:textId="77777777" w:rsidR="00E74867" w:rsidRPr="00FA55ED" w:rsidRDefault="00E74867" w:rsidP="00E74867">
      <w:pPr>
        <w:numPr>
          <w:ilvl w:val="2"/>
          <w:numId w:val="11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karta musi zawierać  min. 16 bitowy licznik zabezpieczony sprzętowo oraz posługiwać się protokołem bezpieczeństwa zgodnym z CRC.</w:t>
      </w:r>
    </w:p>
    <w:p w14:paraId="1FE144AF" w14:textId="77777777" w:rsidR="00E74867" w:rsidRPr="00FA55ED" w:rsidRDefault="00E74867" w:rsidP="00E74867">
      <w:pPr>
        <w:numPr>
          <w:ilvl w:val="1"/>
          <w:numId w:val="10"/>
        </w:numPr>
        <w:tabs>
          <w:tab w:val="clear" w:pos="1429"/>
        </w:tabs>
        <w:ind w:left="1418" w:hanging="295"/>
        <w:rPr>
          <w:rFonts w:cs="Times New Roman"/>
          <w:b/>
          <w:bCs/>
          <w:sz w:val="22"/>
          <w:szCs w:val="22"/>
        </w:rPr>
      </w:pPr>
      <w:r w:rsidRPr="00FA55ED">
        <w:rPr>
          <w:rFonts w:cs="Times New Roman"/>
          <w:b/>
          <w:bCs/>
          <w:sz w:val="22"/>
          <w:szCs w:val="22"/>
        </w:rPr>
        <w:t>Zasilanie:</w:t>
      </w:r>
    </w:p>
    <w:p w14:paraId="2014B73B" w14:textId="77777777" w:rsidR="00E74867" w:rsidRPr="00FA55ED" w:rsidRDefault="00E74867" w:rsidP="00E74867">
      <w:pPr>
        <w:numPr>
          <w:ilvl w:val="2"/>
          <w:numId w:val="10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Karta zasilana jest indukcyjnie przez czytnik. Karta nie posiada własnego źródła zasilania.</w:t>
      </w:r>
    </w:p>
    <w:p w14:paraId="55C61B1D" w14:textId="77777777" w:rsidR="00E74867" w:rsidRPr="00FA55ED" w:rsidRDefault="00E74867" w:rsidP="00E74867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Times New Roman" w:hAnsi="Times New Roman" w:cs="Times New Roman"/>
          <w:b/>
        </w:rPr>
      </w:pPr>
      <w:r w:rsidRPr="00FA55ED">
        <w:rPr>
          <w:rFonts w:ascii="Times New Roman" w:hAnsi="Times New Roman" w:cs="Times New Roman"/>
          <w:b/>
        </w:rPr>
        <w:t>Uwagi końcowe</w:t>
      </w:r>
    </w:p>
    <w:p w14:paraId="2C0B08B8" w14:textId="77777777" w:rsidR="00E74867" w:rsidRPr="00FA55ED" w:rsidRDefault="00E74867" w:rsidP="00E74867">
      <w:pPr>
        <w:ind w:left="1418" w:right="400"/>
        <w:jc w:val="both"/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Wykonawca zobowiązany jest do dostarczenia wraz z dostawą kart oświadczenia o ich zgodności z ISO/IEC 14443 typ A.</w:t>
      </w:r>
    </w:p>
    <w:p w14:paraId="3E5A44E0" w14:textId="77777777" w:rsidR="00E74867" w:rsidRPr="00FA55ED" w:rsidRDefault="00E74867" w:rsidP="00E74867">
      <w:pPr>
        <w:numPr>
          <w:ilvl w:val="1"/>
          <w:numId w:val="3"/>
        </w:numPr>
        <w:rPr>
          <w:rFonts w:cs="Times New Roman"/>
          <w:b/>
          <w:bCs/>
          <w:sz w:val="22"/>
          <w:szCs w:val="22"/>
        </w:rPr>
      </w:pPr>
      <w:r w:rsidRPr="00FA55ED">
        <w:rPr>
          <w:rFonts w:cs="Times New Roman"/>
          <w:b/>
          <w:bCs/>
          <w:sz w:val="22"/>
          <w:szCs w:val="22"/>
        </w:rPr>
        <w:t>Format nadruku numeru karty zostanie ustalony po podpisaniu umowy z Wykonawcą</w:t>
      </w:r>
    </w:p>
    <w:p w14:paraId="28110A89" w14:textId="77777777" w:rsidR="00E74867" w:rsidRPr="00FA55ED" w:rsidRDefault="00E74867" w:rsidP="00E74867">
      <w:pPr>
        <w:numPr>
          <w:ilvl w:val="2"/>
          <w:numId w:val="3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 xml:space="preserve">wzór graficzny dwustronny zostanie przygotowany przez zamawiającego i  musi być drukowany z rozdzielczością co najmniej 300 </w:t>
      </w:r>
      <w:proofErr w:type="spellStart"/>
      <w:r w:rsidRPr="00FA55ED">
        <w:rPr>
          <w:rFonts w:cs="Times New Roman"/>
          <w:sz w:val="22"/>
          <w:szCs w:val="22"/>
        </w:rPr>
        <w:t>dpi</w:t>
      </w:r>
      <w:proofErr w:type="spellEnd"/>
      <w:r w:rsidRPr="00FA55ED">
        <w:rPr>
          <w:rFonts w:cs="Times New Roman"/>
          <w:sz w:val="22"/>
          <w:szCs w:val="22"/>
        </w:rPr>
        <w:t>,</w:t>
      </w:r>
    </w:p>
    <w:p w14:paraId="30CDF659" w14:textId="77777777" w:rsidR="00E74867" w:rsidRPr="00FA55ED" w:rsidRDefault="00E74867" w:rsidP="00E74867">
      <w:pPr>
        <w:numPr>
          <w:ilvl w:val="2"/>
          <w:numId w:val="3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nadruki muszą być trwale zabezpieczone przed ścieraniem wg normy  ISO 7816- 7810,</w:t>
      </w:r>
    </w:p>
    <w:p w14:paraId="6870803B" w14:textId="77777777" w:rsidR="00E74867" w:rsidRPr="00FA55ED" w:rsidRDefault="00E74867" w:rsidP="00E74867">
      <w:pPr>
        <w:numPr>
          <w:ilvl w:val="2"/>
          <w:numId w:val="3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nadruk nr unikatowego na karcie min 17 znaków</w:t>
      </w:r>
    </w:p>
    <w:p w14:paraId="3EF457B6" w14:textId="77777777" w:rsidR="00E74867" w:rsidRPr="00FA55ED" w:rsidRDefault="00E74867" w:rsidP="00E74867">
      <w:pPr>
        <w:numPr>
          <w:ilvl w:val="2"/>
          <w:numId w:val="3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 xml:space="preserve">W przypadku stwierdzenia przez Zamawiającego niezgodności numeru graficznego karty z numerem elektronicznym karta uznana zostanie za wadliwą. </w:t>
      </w:r>
    </w:p>
    <w:p w14:paraId="3ED5B9C2" w14:textId="77777777" w:rsidR="00E74867" w:rsidRPr="00FA55ED" w:rsidRDefault="00E74867" w:rsidP="00E74867">
      <w:pPr>
        <w:numPr>
          <w:ilvl w:val="1"/>
          <w:numId w:val="3"/>
        </w:numPr>
        <w:rPr>
          <w:rFonts w:cs="Times New Roman"/>
          <w:b/>
          <w:bCs/>
          <w:sz w:val="22"/>
          <w:szCs w:val="22"/>
        </w:rPr>
      </w:pPr>
      <w:r w:rsidRPr="00FA55ED">
        <w:rPr>
          <w:rFonts w:cs="Times New Roman"/>
          <w:b/>
          <w:bCs/>
          <w:sz w:val="22"/>
          <w:szCs w:val="22"/>
        </w:rPr>
        <w:t>Zawartość informacyjna karty:</w:t>
      </w:r>
    </w:p>
    <w:p w14:paraId="28441CBF" w14:textId="77777777" w:rsidR="00E74867" w:rsidRPr="00FA55ED" w:rsidRDefault="00E74867" w:rsidP="00E74867">
      <w:pPr>
        <w:numPr>
          <w:ilvl w:val="2"/>
          <w:numId w:val="3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 xml:space="preserve">- dotycząca systemu pobierania opłat w transporcie zbiorowym, zdefiniowane będą bilety w systemie na zasadzie "elektronicznej portmonetki": limit kwoty do wykorzystania,  zdefiniowana jako domyślna opłata za jednorazowy przejazd, system ulg zależny od ilości przejechanych przystanków, wysokości jednorazowych wpłat, przysługujących uprawnień. </w:t>
      </w:r>
    </w:p>
    <w:p w14:paraId="580F99FC" w14:textId="77777777" w:rsidR="00FB6F7D" w:rsidRPr="00FA55ED" w:rsidRDefault="00E74867" w:rsidP="00730005">
      <w:pPr>
        <w:numPr>
          <w:ilvl w:val="2"/>
          <w:numId w:val="3"/>
        </w:numPr>
        <w:rPr>
          <w:rFonts w:cs="Times New Roman"/>
          <w:sz w:val="22"/>
          <w:szCs w:val="22"/>
        </w:rPr>
      </w:pPr>
      <w:r w:rsidRPr="00FA55ED">
        <w:rPr>
          <w:rFonts w:cs="Times New Roman"/>
          <w:sz w:val="22"/>
          <w:szCs w:val="22"/>
        </w:rPr>
        <w:t>Struktura karty powinna być zaprojektowana w sposób umożliwiający w każdej chwili rozszerzyć funkcjonalność karty o dodatkowe usługi.</w:t>
      </w:r>
    </w:p>
    <w:sectPr w:rsidR="00FB6F7D" w:rsidRPr="00FA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4"/>
    <w:multiLevelType w:val="multilevel"/>
    <w:tmpl w:val="690C8586"/>
    <w:name w:val="WW8Num8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/>
      </w:rPr>
    </w:lvl>
  </w:abstractNum>
  <w:abstractNum w:abstractNumId="1" w15:restartNumberingAfterBreak="0">
    <w:nsid w:val="071A1936"/>
    <w:multiLevelType w:val="multilevel"/>
    <w:tmpl w:val="67049F76"/>
    <w:lvl w:ilvl="0">
      <w:start w:val="1"/>
      <w:numFmt w:val="decimal"/>
      <w:lvlText w:val=" 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 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/>
      </w:rPr>
    </w:lvl>
  </w:abstractNum>
  <w:abstractNum w:abstractNumId="2" w15:restartNumberingAfterBreak="0">
    <w:nsid w:val="078534EB"/>
    <w:multiLevelType w:val="multilevel"/>
    <w:tmpl w:val="23886D6A"/>
    <w:lvl w:ilvl="0">
      <w:start w:val="7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 w:hint="default"/>
      </w:rPr>
    </w:lvl>
  </w:abstractNum>
  <w:abstractNum w:abstractNumId="3" w15:restartNumberingAfterBreak="0">
    <w:nsid w:val="09E4323F"/>
    <w:multiLevelType w:val="multilevel"/>
    <w:tmpl w:val="2062D05C"/>
    <w:lvl w:ilvl="0">
      <w:start w:val="7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 w:hint="default"/>
      </w:rPr>
    </w:lvl>
  </w:abstractNum>
  <w:abstractNum w:abstractNumId="4" w15:restartNumberingAfterBreak="0">
    <w:nsid w:val="0F182BBB"/>
    <w:multiLevelType w:val="multilevel"/>
    <w:tmpl w:val="9E2EEFC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 w:hint="default"/>
      </w:rPr>
    </w:lvl>
  </w:abstractNum>
  <w:abstractNum w:abstractNumId="5" w15:restartNumberingAfterBreak="0">
    <w:nsid w:val="1C9D6E7C"/>
    <w:multiLevelType w:val="hybridMultilevel"/>
    <w:tmpl w:val="D72E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26AA"/>
    <w:multiLevelType w:val="multilevel"/>
    <w:tmpl w:val="3BCEC8A8"/>
    <w:lvl w:ilvl="0">
      <w:start w:val="9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 w:hint="default"/>
      </w:rPr>
    </w:lvl>
  </w:abstractNum>
  <w:abstractNum w:abstractNumId="7" w15:restartNumberingAfterBreak="0">
    <w:nsid w:val="31055244"/>
    <w:multiLevelType w:val="multilevel"/>
    <w:tmpl w:val="97425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60DF1"/>
    <w:multiLevelType w:val="multilevel"/>
    <w:tmpl w:val="E0941E84"/>
    <w:lvl w:ilvl="0">
      <w:start w:val="6"/>
      <w:numFmt w:val="decimal"/>
      <w:lvlText w:val=" 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 w:hint="default"/>
      </w:rPr>
    </w:lvl>
  </w:abstractNum>
  <w:abstractNum w:abstractNumId="9" w15:restartNumberingAfterBreak="0">
    <w:nsid w:val="5FD250A0"/>
    <w:multiLevelType w:val="multilevel"/>
    <w:tmpl w:val="67049F76"/>
    <w:lvl w:ilvl="0">
      <w:start w:val="1"/>
      <w:numFmt w:val="decimal"/>
      <w:lvlText w:val=" 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 %3)"/>
      <w:lvlJc w:val="left"/>
      <w:pPr>
        <w:tabs>
          <w:tab w:val="num" w:pos="1789"/>
        </w:tabs>
        <w:ind w:left="1789" w:hanging="360"/>
      </w:p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/>
      </w:rPr>
    </w:lvl>
  </w:abstractNum>
  <w:abstractNum w:abstractNumId="10" w15:restartNumberingAfterBreak="0">
    <w:nsid w:val="63853BD8"/>
    <w:multiLevelType w:val="multilevel"/>
    <w:tmpl w:val="099AA112"/>
    <w:name w:val="WW8Num842"/>
    <w:lvl w:ilvl="0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 w:hint="default"/>
      </w:rPr>
    </w:lvl>
  </w:abstractNum>
  <w:abstractNum w:abstractNumId="11" w15:restartNumberingAfterBreak="0">
    <w:nsid w:val="74E96B3E"/>
    <w:multiLevelType w:val="multilevel"/>
    <w:tmpl w:val="AC8E4808"/>
    <w:name w:val="WW8Num8422"/>
    <w:lvl w:ilvl="0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2869"/>
        </w:tabs>
        <w:ind w:left="2869" w:hanging="36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3949"/>
        </w:tabs>
        <w:ind w:left="3949" w:hanging="360"/>
      </w:pPr>
      <w:rPr>
        <w:rFonts w:ascii="Wingdings 2" w:hAnsi="Wingdings 2" w:cs="OpenSymbol" w:hint="default"/>
      </w:rPr>
    </w:lvl>
  </w:abstractNum>
  <w:num w:numId="1" w16cid:durableId="8722707">
    <w:abstractNumId w:val="0"/>
  </w:num>
  <w:num w:numId="2" w16cid:durableId="2138137297">
    <w:abstractNumId w:val="1"/>
  </w:num>
  <w:num w:numId="3" w16cid:durableId="1585142873">
    <w:abstractNumId w:val="9"/>
  </w:num>
  <w:num w:numId="4" w16cid:durableId="1313221051">
    <w:abstractNumId w:val="10"/>
  </w:num>
  <w:num w:numId="5" w16cid:durableId="1454518047">
    <w:abstractNumId w:val="11"/>
  </w:num>
  <w:num w:numId="6" w16cid:durableId="122774782">
    <w:abstractNumId w:val="8"/>
  </w:num>
  <w:num w:numId="7" w16cid:durableId="1321277075">
    <w:abstractNumId w:val="4"/>
  </w:num>
  <w:num w:numId="8" w16cid:durableId="866455085">
    <w:abstractNumId w:val="2"/>
  </w:num>
  <w:num w:numId="9" w16cid:durableId="985671427">
    <w:abstractNumId w:val="7"/>
  </w:num>
  <w:num w:numId="10" w16cid:durableId="201333248">
    <w:abstractNumId w:val="3"/>
  </w:num>
  <w:num w:numId="11" w16cid:durableId="464859062">
    <w:abstractNumId w:val="5"/>
  </w:num>
  <w:num w:numId="12" w16cid:durableId="1926065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67"/>
    <w:rsid w:val="0003149C"/>
    <w:rsid w:val="006E5E07"/>
    <w:rsid w:val="00730005"/>
    <w:rsid w:val="00AB4586"/>
    <w:rsid w:val="00DF3FE1"/>
    <w:rsid w:val="00E74867"/>
    <w:rsid w:val="00EA6280"/>
    <w:rsid w:val="00FA55ED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C751"/>
  <w15:docId w15:val="{AB50028E-6A13-46F9-A957-388A997E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8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4867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Karczewski</dc:creator>
  <cp:lastModifiedBy>Agnieszka Liszka</cp:lastModifiedBy>
  <cp:revision>3</cp:revision>
  <cp:lastPrinted>2024-07-24T07:26:00Z</cp:lastPrinted>
  <dcterms:created xsi:type="dcterms:W3CDTF">2024-08-07T10:54:00Z</dcterms:created>
  <dcterms:modified xsi:type="dcterms:W3CDTF">2024-08-07T11:07:00Z</dcterms:modified>
</cp:coreProperties>
</file>