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3E2F56F2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081BE4">
        <w:rPr>
          <w:rFonts w:ascii="Cambria" w:hAnsi="Cambria"/>
          <w:b/>
          <w:bCs/>
          <w:sz w:val="18"/>
          <w:szCs w:val="18"/>
        </w:rPr>
        <w:t>9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2BBC039A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  <w:r w:rsidR="0012232B">
        <w:rPr>
          <w:rFonts w:ascii="Cambria" w:hAnsi="Cambria"/>
        </w:rPr>
        <w:t xml:space="preserve"> </w:t>
      </w:r>
      <w:r w:rsidR="006A2648">
        <w:rPr>
          <w:rFonts w:ascii="Roboto" w:hAnsi="Roboto"/>
          <w:color w:val="4A4A4A"/>
          <w:shd w:val="clear" w:color="auto" w:fill="FFFFFF"/>
        </w:rPr>
        <w:t>ocds-148610-5748ba61-abd2-11ee-a06e-7a3efa199397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C1A3" w14:textId="77777777" w:rsidR="00A419C7" w:rsidRDefault="00A419C7" w:rsidP="00E152F1">
      <w:r>
        <w:separator/>
      </w:r>
    </w:p>
  </w:endnote>
  <w:endnote w:type="continuationSeparator" w:id="0">
    <w:p w14:paraId="2A432BF8" w14:textId="77777777" w:rsidR="00A419C7" w:rsidRDefault="00A419C7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449B" w14:textId="77777777" w:rsidR="00A419C7" w:rsidRDefault="00A419C7" w:rsidP="00E152F1">
      <w:r>
        <w:separator/>
      </w:r>
    </w:p>
  </w:footnote>
  <w:footnote w:type="continuationSeparator" w:id="0">
    <w:p w14:paraId="1A037607" w14:textId="77777777" w:rsidR="00A419C7" w:rsidRDefault="00A419C7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71B513BA" w14:textId="5615E1A8" w:rsidR="00E152F1" w:rsidRPr="000656FF" w:rsidRDefault="000656FF" w:rsidP="00081BE4">
    <w:pPr>
      <w:pStyle w:val="Nagwek"/>
      <w:rPr>
        <w:rFonts w:ascii="Times New Roman" w:hAnsi="Times New Roman" w:cs="Times New Roman"/>
        <w:b/>
        <w:sz w:val="20"/>
      </w:rPr>
    </w:pPr>
    <w:r w:rsidRPr="000656FF">
      <w:rPr>
        <w:rFonts w:ascii="Times New Roman" w:hAnsi="Times New Roman" w:cs="Times New Roman"/>
        <w:b/>
        <w:sz w:val="20"/>
      </w:rPr>
      <w:t>4/2024</w:t>
    </w:r>
    <w:r w:rsidR="00081BE4" w:rsidRPr="000656FF">
      <w:rPr>
        <w:rFonts w:ascii="Times New Roman" w:hAnsi="Times New Roman" w:cs="Times New Roman"/>
        <w:b/>
        <w:sz w:val="20"/>
      </w:rPr>
      <w:t xml:space="preserve"> „Ochrona fizyczna osób i dozór mienia Dworca Autobusowego wraz z jego otoczeniem </w:t>
    </w:r>
    <w:r w:rsidR="00081BE4" w:rsidRPr="000656FF">
      <w:rPr>
        <w:rFonts w:ascii="Times New Roman" w:hAnsi="Times New Roman" w:cs="Times New Roman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0656FF"/>
    <w:rsid w:val="00081BE4"/>
    <w:rsid w:val="0012232B"/>
    <w:rsid w:val="001E1E6C"/>
    <w:rsid w:val="001F658F"/>
    <w:rsid w:val="002350B7"/>
    <w:rsid w:val="00272D25"/>
    <w:rsid w:val="00303EF5"/>
    <w:rsid w:val="00391F4A"/>
    <w:rsid w:val="00427BC1"/>
    <w:rsid w:val="00457D89"/>
    <w:rsid w:val="00472A63"/>
    <w:rsid w:val="004769AA"/>
    <w:rsid w:val="00615633"/>
    <w:rsid w:val="00662C1E"/>
    <w:rsid w:val="006A2648"/>
    <w:rsid w:val="006F62A4"/>
    <w:rsid w:val="00762A49"/>
    <w:rsid w:val="007E1A4C"/>
    <w:rsid w:val="00816264"/>
    <w:rsid w:val="008F723C"/>
    <w:rsid w:val="0096490E"/>
    <w:rsid w:val="00A419C7"/>
    <w:rsid w:val="00AB5924"/>
    <w:rsid w:val="00AB67BC"/>
    <w:rsid w:val="00B41E22"/>
    <w:rsid w:val="00B43E2A"/>
    <w:rsid w:val="00C76BC5"/>
    <w:rsid w:val="00C87933"/>
    <w:rsid w:val="00CC176B"/>
    <w:rsid w:val="00CE55EC"/>
    <w:rsid w:val="00DA78B3"/>
    <w:rsid w:val="00DF3929"/>
    <w:rsid w:val="00E152F1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20</cp:revision>
  <cp:lastPrinted>2022-11-17T11:27:00Z</cp:lastPrinted>
  <dcterms:created xsi:type="dcterms:W3CDTF">2021-11-04T10:45:00Z</dcterms:created>
  <dcterms:modified xsi:type="dcterms:W3CDTF">2024-01-05T13:58:00Z</dcterms:modified>
</cp:coreProperties>
</file>