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7BC12B" w14:textId="33CAEF94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D51EDD">
        <w:rPr>
          <w:rFonts w:ascii="Times New Roman" w:hAnsi="Times New Roman" w:cs="Times New Roman"/>
          <w:b/>
          <w:bCs/>
          <w:sz w:val="24"/>
          <w:szCs w:val="24"/>
        </w:rPr>
        <w:t xml:space="preserve">Załącznik Nr </w:t>
      </w:r>
      <w:r w:rsidR="001C270A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D51EDD">
        <w:rPr>
          <w:rFonts w:ascii="Times New Roman" w:hAnsi="Times New Roman" w:cs="Times New Roman"/>
          <w:b/>
          <w:bCs/>
          <w:sz w:val="24"/>
          <w:szCs w:val="24"/>
        </w:rPr>
        <w:t xml:space="preserve"> do SWZ</w:t>
      </w:r>
    </w:p>
    <w:p w14:paraId="3C0EAA83" w14:textId="19B0405B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19A19197" w14:textId="665B1FFA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50E696A8" w14:textId="392E86E5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48F9CD31" w14:textId="3241AE03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1CBD816F" w14:textId="2D1B38B9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085BC9EE" w14:textId="445E7631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76E9219F" w14:textId="68BBB936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04BD2E8D" w14:textId="77777777" w:rsidR="00303EF5" w:rsidRPr="00D51EDD" w:rsidRDefault="00303EF5" w:rsidP="00303EF5">
      <w:pPr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</w:p>
    <w:p w14:paraId="6A50F393" w14:textId="099AC289" w:rsidR="00303EF5" w:rsidRPr="00B83EBC" w:rsidRDefault="00303EF5" w:rsidP="00093D2E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B83EBC">
        <w:rPr>
          <w:rFonts w:ascii="Times New Roman" w:hAnsi="Times New Roman" w:cs="Times New Roman"/>
          <w:sz w:val="24"/>
          <w:szCs w:val="24"/>
        </w:rPr>
        <w:t xml:space="preserve">Link do postępowania: </w:t>
      </w:r>
      <w:hyperlink r:id="rId7" w:history="1">
        <w:r w:rsidR="00B83EBC" w:rsidRPr="00B83EBC">
          <w:rPr>
            <w:rStyle w:val="Hipercze"/>
            <w:rFonts w:ascii="Times New Roman" w:hAnsi="Times New Roman" w:cs="Times New Roman"/>
            <w:sz w:val="24"/>
            <w:szCs w:val="24"/>
          </w:rPr>
          <w:t>https://ztm.kielce.pl/przetargi.html</w:t>
        </w:r>
      </w:hyperlink>
    </w:p>
    <w:p w14:paraId="35636BAA" w14:textId="77777777" w:rsidR="00B83EBC" w:rsidRPr="00B83EBC" w:rsidRDefault="00B83EBC" w:rsidP="00B83EBC">
      <w:pPr>
        <w:pStyle w:val="Akapitzlist"/>
        <w:ind w:left="284"/>
        <w:rPr>
          <w:rFonts w:ascii="Times New Roman" w:hAnsi="Times New Roman" w:cs="Times New Roman"/>
          <w:sz w:val="24"/>
          <w:szCs w:val="24"/>
        </w:rPr>
      </w:pPr>
    </w:p>
    <w:p w14:paraId="4A58701C" w14:textId="734056D2" w:rsidR="00B83EBC" w:rsidRPr="00973733" w:rsidRDefault="00B83EBC" w:rsidP="00093D2E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B83EBC">
        <w:rPr>
          <w:rFonts w:ascii="Times New Roman" w:hAnsi="Times New Roman" w:cs="Times New Roman"/>
          <w:sz w:val="24"/>
          <w:szCs w:val="24"/>
        </w:rPr>
        <w:t xml:space="preserve">Identyfikator postępowania: </w:t>
      </w:r>
      <w:r w:rsidR="000A0393">
        <w:rPr>
          <w:rFonts w:ascii="Roboto" w:hAnsi="Roboto"/>
          <w:color w:val="4A4A4A"/>
          <w:shd w:val="clear" w:color="auto" w:fill="FFFFFF"/>
        </w:rPr>
        <w:t xml:space="preserve"> </w:t>
      </w:r>
      <w:r w:rsidR="007377F2">
        <w:rPr>
          <w:rFonts w:ascii="Roboto" w:hAnsi="Roboto"/>
          <w:color w:val="4A4A4A"/>
          <w:shd w:val="clear" w:color="auto" w:fill="FFFFFF"/>
        </w:rPr>
        <w:t>ocds-148610-1fade60d-6398-4025-a1fc-a646c38a98a6</w:t>
      </w:r>
    </w:p>
    <w:p w14:paraId="23C17F57" w14:textId="77777777" w:rsidR="00973733" w:rsidRPr="00973733" w:rsidRDefault="00973733" w:rsidP="00973733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14:paraId="62E91B19" w14:textId="77777777" w:rsidR="00973733" w:rsidRPr="00546939" w:rsidRDefault="00973733" w:rsidP="00973733">
      <w:pPr>
        <w:pStyle w:val="Akapitzlist"/>
        <w:ind w:left="284"/>
        <w:rPr>
          <w:rFonts w:ascii="Times New Roman" w:hAnsi="Times New Roman" w:cs="Times New Roman"/>
          <w:sz w:val="24"/>
          <w:szCs w:val="24"/>
        </w:rPr>
      </w:pPr>
    </w:p>
    <w:p w14:paraId="6FE30DF5" w14:textId="77777777" w:rsidR="00546939" w:rsidRPr="00546939" w:rsidRDefault="00546939" w:rsidP="00546939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14:paraId="55711FF0" w14:textId="77777777" w:rsidR="00546939" w:rsidRPr="00B83EBC" w:rsidRDefault="00546939" w:rsidP="00546939">
      <w:pPr>
        <w:pStyle w:val="Akapitzlist"/>
        <w:ind w:left="284"/>
        <w:rPr>
          <w:rFonts w:ascii="Times New Roman" w:hAnsi="Times New Roman" w:cs="Times New Roman"/>
          <w:sz w:val="24"/>
          <w:szCs w:val="24"/>
        </w:rPr>
      </w:pPr>
    </w:p>
    <w:p w14:paraId="7082F590" w14:textId="77777777" w:rsidR="00B83EBC" w:rsidRPr="00B83EBC" w:rsidRDefault="00B83EBC" w:rsidP="00B83EBC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14:paraId="70C92AFC" w14:textId="77777777" w:rsidR="00B83EBC" w:rsidRPr="001C270A" w:rsidRDefault="00B83EBC" w:rsidP="00B83EBC">
      <w:pPr>
        <w:pStyle w:val="Akapitzlist"/>
        <w:ind w:left="284"/>
        <w:rPr>
          <w:rFonts w:ascii="Times New Roman" w:hAnsi="Times New Roman" w:cs="Times New Roman"/>
          <w:sz w:val="24"/>
          <w:szCs w:val="24"/>
        </w:rPr>
      </w:pPr>
    </w:p>
    <w:p w14:paraId="562ECE47" w14:textId="77777777" w:rsidR="00C76BC5" w:rsidRPr="00D51EDD" w:rsidRDefault="00C76BC5">
      <w:pPr>
        <w:rPr>
          <w:rFonts w:ascii="Times New Roman" w:hAnsi="Times New Roman" w:cs="Times New Roman"/>
          <w:sz w:val="24"/>
          <w:szCs w:val="24"/>
        </w:rPr>
      </w:pPr>
    </w:p>
    <w:sectPr w:rsidR="00C76BC5" w:rsidRPr="00D51EDD" w:rsidSect="00BE673A">
      <w:headerReference w:type="default" r:id="rId8"/>
      <w:type w:val="continuous"/>
      <w:pgSz w:w="11909" w:h="16838" w:code="9"/>
      <w:pgMar w:top="928" w:right="1419" w:bottom="426" w:left="909" w:header="0" w:footer="6" w:gutter="509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CB3557" w14:textId="77777777" w:rsidR="00E82C82" w:rsidRDefault="00E82C82" w:rsidP="00E152F1">
      <w:r>
        <w:separator/>
      </w:r>
    </w:p>
  </w:endnote>
  <w:endnote w:type="continuationSeparator" w:id="0">
    <w:p w14:paraId="6F993976" w14:textId="77777777" w:rsidR="00E82C82" w:rsidRDefault="00E82C82" w:rsidP="00E15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8706C9" w14:textId="77777777" w:rsidR="00E82C82" w:rsidRDefault="00E82C82" w:rsidP="00E152F1">
      <w:r>
        <w:separator/>
      </w:r>
    </w:p>
  </w:footnote>
  <w:footnote w:type="continuationSeparator" w:id="0">
    <w:p w14:paraId="06CCB176" w14:textId="77777777" w:rsidR="00E82C82" w:rsidRDefault="00E82C82" w:rsidP="00E152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AE235" w14:textId="7D3B944C" w:rsidR="00E152F1" w:rsidRDefault="00E152F1">
    <w:pPr>
      <w:pStyle w:val="Nagwek"/>
    </w:pPr>
  </w:p>
  <w:p w14:paraId="498DAD36" w14:textId="77777777" w:rsidR="00E152F1" w:rsidRDefault="00E152F1">
    <w:pPr>
      <w:pStyle w:val="Nagwek"/>
      <w:rPr>
        <w:rFonts w:ascii="Cambria" w:hAnsi="Cambria"/>
        <w:b/>
        <w:sz w:val="16"/>
        <w:szCs w:val="16"/>
      </w:rPr>
    </w:pPr>
  </w:p>
  <w:p w14:paraId="71B513BA" w14:textId="2A261141" w:rsidR="00E152F1" w:rsidRPr="00B03CBC" w:rsidRDefault="00EE28BB" w:rsidP="00B03CBC">
    <w:pPr>
      <w:ind w:left="720"/>
      <w:rPr>
        <w:rFonts w:ascii="Cambria" w:hAnsi="Cambria" w:cs="Arial"/>
        <w:b/>
        <w:sz w:val="20"/>
        <w:szCs w:val="20"/>
      </w:rPr>
    </w:pPr>
    <w:r>
      <w:rPr>
        <w:rFonts w:ascii="Cambria" w:hAnsi="Cambria" w:cs="Arial"/>
        <w:b/>
        <w:sz w:val="20"/>
        <w:szCs w:val="20"/>
      </w:rPr>
      <w:t>1/2025</w:t>
    </w:r>
    <w:r w:rsidR="00B03CBC">
      <w:rPr>
        <w:rFonts w:ascii="Cambria" w:hAnsi="Cambria" w:cs="Arial"/>
        <w:b/>
        <w:sz w:val="20"/>
        <w:szCs w:val="20"/>
      </w:rPr>
      <w:t>„Prowadzenie windykacji należności za przejazd bez uprawnień lub bez ważnego biletu pasażerów komunikacji miejskiej w Kielcach”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D51BF5"/>
    <w:multiLevelType w:val="hybridMultilevel"/>
    <w:tmpl w:val="AA4EEC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87351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gutterAtTop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924"/>
    <w:rsid w:val="00044FFF"/>
    <w:rsid w:val="000A0393"/>
    <w:rsid w:val="000F36BB"/>
    <w:rsid w:val="0012208A"/>
    <w:rsid w:val="001C270A"/>
    <w:rsid w:val="002247C5"/>
    <w:rsid w:val="00302F2A"/>
    <w:rsid w:val="00303EF5"/>
    <w:rsid w:val="00546939"/>
    <w:rsid w:val="00580C00"/>
    <w:rsid w:val="00644F56"/>
    <w:rsid w:val="006D2B74"/>
    <w:rsid w:val="006E0B1E"/>
    <w:rsid w:val="007377F2"/>
    <w:rsid w:val="00762A49"/>
    <w:rsid w:val="008869E4"/>
    <w:rsid w:val="008F723C"/>
    <w:rsid w:val="00973733"/>
    <w:rsid w:val="00AB5924"/>
    <w:rsid w:val="00B03CBC"/>
    <w:rsid w:val="00B41E22"/>
    <w:rsid w:val="00B62428"/>
    <w:rsid w:val="00B83EBC"/>
    <w:rsid w:val="00BE673A"/>
    <w:rsid w:val="00C76BC5"/>
    <w:rsid w:val="00CE5956"/>
    <w:rsid w:val="00D51EDD"/>
    <w:rsid w:val="00DE3DA6"/>
    <w:rsid w:val="00E152F1"/>
    <w:rsid w:val="00E82C82"/>
    <w:rsid w:val="00EE28BB"/>
    <w:rsid w:val="00FE7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AF0AC"/>
  <w15:chartTrackingRefBased/>
  <w15:docId w15:val="{7E5150C8-3B14-43D4-A506-8BFC661F1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3EF5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303EF5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303EF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152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152F1"/>
    <w:rPr>
      <w:rFonts w:ascii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E152F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152F1"/>
    <w:rPr>
      <w:rFonts w:ascii="Calibri" w:hAnsi="Calibri" w:cs="Calibri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247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87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ztm.kielce.pl/przetargi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32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Liszka</dc:creator>
  <cp:keywords/>
  <dc:description/>
  <cp:lastModifiedBy>Agnieszka Liszka</cp:lastModifiedBy>
  <cp:revision>17</cp:revision>
  <cp:lastPrinted>2025-03-13T06:42:00Z</cp:lastPrinted>
  <dcterms:created xsi:type="dcterms:W3CDTF">2021-11-04T10:45:00Z</dcterms:created>
  <dcterms:modified xsi:type="dcterms:W3CDTF">2025-03-13T06:42:00Z</dcterms:modified>
</cp:coreProperties>
</file>