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79F9A379" w:rsidR="008509C8" w:rsidRPr="0025782A" w:rsidRDefault="00D350DE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671A8AF" w14:textId="6EEA0266" w:rsidR="00A76499" w:rsidRPr="00282CEE" w:rsidRDefault="008509C8" w:rsidP="00282CEE">
      <w:pPr>
        <w:pStyle w:val="Nagwek"/>
        <w:shd w:val="clear" w:color="auto" w:fill="D9D9D9" w:themeFill="background1" w:themeFillShade="D9"/>
        <w:jc w:val="both"/>
        <w:rPr>
          <w:rFonts w:ascii="Times New Roman" w:eastAsia="Times New Roman" w:hAnsi="Times New Roman" w:cs="Times New Roman"/>
          <w:color w:val="auto"/>
        </w:rPr>
      </w:pPr>
      <w:r w:rsidRPr="00282CEE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282CEE" w:rsidRPr="00282CEE">
        <w:rPr>
          <w:rFonts w:ascii="Times New Roman" w:hAnsi="Times New Roman" w:cs="Times New Roman"/>
          <w:b/>
        </w:rPr>
        <w:t xml:space="preserve"> „Kompleksowe utrzymanie czystości powierzchni wewnętrznych, utwardzonych terenów zewnętrznych Dworca Autobusowego  zlokalizowanego w Kielcach przy ul. Czarnowskiej 12”</w:t>
      </w:r>
    </w:p>
    <w:p w14:paraId="7EAAE9D2" w14:textId="77777777" w:rsidR="00282CEE" w:rsidRDefault="00282CEE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66555505" w14:textId="226B04FC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Oświadczam, że nie podlegam wykluczeniu z post</w:t>
      </w:r>
      <w:r w:rsidR="00734C00">
        <w:rPr>
          <w:rFonts w:ascii="Times New Roman" w:hAnsi="Times New Roman" w:cs="Times New Roman"/>
        </w:rPr>
        <w:t>ę</w:t>
      </w:r>
      <w:r w:rsidRPr="002608AC">
        <w:rPr>
          <w:rFonts w:ascii="Times New Roman" w:hAnsi="Times New Roman" w:cs="Times New Roman"/>
        </w:rPr>
        <w:t>powania na podstawie art. 108 ust.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Pzp*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C954D2">
      <w:headerReference w:type="default" r:id="rId7"/>
      <w:pgSz w:w="11906" w:h="16838"/>
      <w:pgMar w:top="1418" w:right="119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5A73" w14:textId="77777777" w:rsidR="00A55254" w:rsidRDefault="00A55254" w:rsidP="008509C8">
      <w:r>
        <w:separator/>
      </w:r>
    </w:p>
  </w:endnote>
  <w:endnote w:type="continuationSeparator" w:id="0">
    <w:p w14:paraId="701C6050" w14:textId="77777777" w:rsidR="00A55254" w:rsidRDefault="00A55254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95E4" w14:textId="77777777" w:rsidR="00A55254" w:rsidRDefault="00A55254" w:rsidP="008509C8">
      <w:r>
        <w:separator/>
      </w:r>
    </w:p>
  </w:footnote>
  <w:footnote w:type="continuationSeparator" w:id="0">
    <w:p w14:paraId="01283081" w14:textId="77777777" w:rsidR="00A55254" w:rsidRDefault="00A55254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C54F" w14:textId="75A739C1" w:rsidR="00282CEE" w:rsidRPr="00282CEE" w:rsidRDefault="00D350DE" w:rsidP="00282CEE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13/2025</w:t>
    </w:r>
    <w:r w:rsidR="00282CEE" w:rsidRPr="00282CEE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5B9D8581" w14:textId="0FAA1A37" w:rsidR="008509C8" w:rsidRPr="00282CEE" w:rsidRDefault="008509C8" w:rsidP="00282CEE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105ADB"/>
    <w:rsid w:val="001169EC"/>
    <w:rsid w:val="002050A4"/>
    <w:rsid w:val="0025782A"/>
    <w:rsid w:val="00282CEE"/>
    <w:rsid w:val="00376D8F"/>
    <w:rsid w:val="00513B50"/>
    <w:rsid w:val="00550C06"/>
    <w:rsid w:val="00554D24"/>
    <w:rsid w:val="005647B6"/>
    <w:rsid w:val="00571A7E"/>
    <w:rsid w:val="005844D8"/>
    <w:rsid w:val="00677ACF"/>
    <w:rsid w:val="00734C00"/>
    <w:rsid w:val="008509C8"/>
    <w:rsid w:val="008C6372"/>
    <w:rsid w:val="008D74D1"/>
    <w:rsid w:val="00905242"/>
    <w:rsid w:val="009534AA"/>
    <w:rsid w:val="00A55254"/>
    <w:rsid w:val="00A76499"/>
    <w:rsid w:val="00AA63E6"/>
    <w:rsid w:val="00AE5FF0"/>
    <w:rsid w:val="00BA3637"/>
    <w:rsid w:val="00C954D2"/>
    <w:rsid w:val="00D350DE"/>
    <w:rsid w:val="00D545F8"/>
    <w:rsid w:val="00DC01CA"/>
    <w:rsid w:val="00E75A01"/>
    <w:rsid w:val="00ED002C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15</cp:revision>
  <cp:lastPrinted>2023-11-20T11:52:00Z</cp:lastPrinted>
  <dcterms:created xsi:type="dcterms:W3CDTF">2022-10-28T07:51:00Z</dcterms:created>
  <dcterms:modified xsi:type="dcterms:W3CDTF">2025-10-22T08:25:00Z</dcterms:modified>
</cp:coreProperties>
</file>