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0199EA6B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C1B77">
        <w:rPr>
          <w:rFonts w:ascii="Times New Roman" w:hAnsi="Times New Roman" w:cs="Times New Roman"/>
          <w:b/>
          <w:sz w:val="24"/>
          <w:szCs w:val="24"/>
        </w:rPr>
        <w:t>1</w:t>
      </w:r>
      <w:r w:rsidR="00845321">
        <w:rPr>
          <w:rFonts w:ascii="Times New Roman" w:hAnsi="Times New Roman" w:cs="Times New Roman"/>
          <w:b/>
          <w:sz w:val="24"/>
          <w:szCs w:val="24"/>
        </w:rPr>
        <w:t>1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3F59709A" w14:textId="54A02B46" w:rsidR="00845321" w:rsidRDefault="008A4D54" w:rsidP="00845321">
      <w:pPr>
        <w:jc w:val="both"/>
        <w:rPr>
          <w:rFonts w:ascii="Cambria" w:hAnsi="Cambria" w:cs="Arial"/>
          <w:b/>
          <w:color w:val="000000"/>
          <w:sz w:val="20"/>
          <w:lang w:eastAsia="pl-PL"/>
        </w:rPr>
      </w:pPr>
      <w:r w:rsidRPr="00AD4A40">
        <w:rPr>
          <w:rFonts w:ascii="Times New Roman" w:hAnsi="Times New Roman" w:cs="Times New Roman"/>
        </w:rPr>
        <w:t>na potrzeby postępowania o udzielenie zamówienia publicznego pn</w:t>
      </w:r>
      <w:r w:rsidRPr="00845321">
        <w:rPr>
          <w:rFonts w:ascii="Times New Roman" w:hAnsi="Times New Roman" w:cs="Times New Roman"/>
        </w:rPr>
        <w:t>.</w:t>
      </w:r>
      <w:r w:rsidRPr="00845321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="00845321" w:rsidRPr="00845321">
        <w:rPr>
          <w:rFonts w:ascii="Times New Roman" w:hAnsi="Times New Roman" w:cs="Times New Roman"/>
          <w:b/>
          <w:color w:val="000000"/>
          <w:sz w:val="20"/>
        </w:rPr>
        <w:t>„Ochrona i bieżące utrzymanie obiektów.”</w:t>
      </w:r>
      <w:r w:rsidR="00845321" w:rsidRPr="00845321">
        <w:rPr>
          <w:rFonts w:ascii="Times New Roman" w:hAnsi="Times New Roman" w:cs="Times New Roman"/>
          <w:b/>
          <w:sz w:val="20"/>
        </w:rPr>
        <w:tab/>
      </w:r>
    </w:p>
    <w:p w14:paraId="51345E59" w14:textId="6541911F" w:rsidR="008A4D54" w:rsidRPr="000F21A2" w:rsidRDefault="008A4D54" w:rsidP="00845321">
      <w:pPr>
        <w:pStyle w:val="Nagwek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E60CC5C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05512057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wykonawcy)</w:t>
      </w:r>
    </w:p>
    <w:p w14:paraId="14526494" w14:textId="77777777" w:rsidR="00CD380D" w:rsidRDefault="00CD380D" w:rsidP="00CD380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66A5B1A" w14:textId="15C9BDA3" w:rsidR="00916460" w:rsidRPr="00A345E9" w:rsidRDefault="00916460" w:rsidP="008A4D5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sectPr w:rsidR="00916460" w:rsidRPr="00A345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4E12" w14:textId="77777777" w:rsidR="0029580B" w:rsidRDefault="0029580B" w:rsidP="00D81585">
      <w:pPr>
        <w:spacing w:after="0" w:line="240" w:lineRule="auto"/>
      </w:pPr>
      <w:r>
        <w:separator/>
      </w:r>
    </w:p>
  </w:endnote>
  <w:endnote w:type="continuationSeparator" w:id="0">
    <w:p w14:paraId="27A06871" w14:textId="77777777" w:rsidR="0029580B" w:rsidRDefault="0029580B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2893" w14:textId="77777777" w:rsidR="0029580B" w:rsidRDefault="0029580B" w:rsidP="00D81585">
      <w:pPr>
        <w:spacing w:after="0" w:line="240" w:lineRule="auto"/>
      </w:pPr>
      <w:r>
        <w:separator/>
      </w:r>
    </w:p>
  </w:footnote>
  <w:footnote w:type="continuationSeparator" w:id="0">
    <w:p w14:paraId="46809E7B" w14:textId="77777777" w:rsidR="0029580B" w:rsidRDefault="0029580B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1B37" w14:textId="77777777" w:rsidR="00845321" w:rsidRDefault="00845321" w:rsidP="00845321">
    <w:pPr>
      <w:jc w:val="both"/>
      <w:rPr>
        <w:rFonts w:ascii="Cambria" w:hAnsi="Cambria" w:cs="Arial"/>
        <w:b/>
        <w:color w:val="000000"/>
        <w:sz w:val="20"/>
        <w:lang w:eastAsia="pl-PL"/>
      </w:rPr>
    </w:pPr>
    <w:r>
      <w:rPr>
        <w:rFonts w:ascii="Cambria" w:hAnsi="Cambria" w:cs="Arial"/>
        <w:b/>
        <w:sz w:val="20"/>
      </w:rPr>
      <w:t>11/2025</w:t>
    </w:r>
    <w:r>
      <w:rPr>
        <w:rFonts w:ascii="Cambria" w:hAnsi="Cambria" w:cs="Arial"/>
        <w:b/>
        <w:color w:val="000000"/>
        <w:sz w:val="20"/>
      </w:rPr>
      <w:t>„ Ochrona i bieżące utrzymanie obiektów.”</w:t>
    </w:r>
    <w:r>
      <w:rPr>
        <w:rFonts w:ascii="Cambria" w:hAnsi="Cambria" w:cs="Arial"/>
        <w:b/>
        <w:sz w:val="20"/>
      </w:rPr>
      <w:tab/>
    </w:r>
  </w:p>
  <w:p w14:paraId="07856A3A" w14:textId="79745B93" w:rsidR="008A4D54" w:rsidRPr="00AD4A40" w:rsidRDefault="008A4D54" w:rsidP="00AD4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C64F3"/>
    <w:rsid w:val="000E2336"/>
    <w:rsid w:val="000F21A2"/>
    <w:rsid w:val="00110AA3"/>
    <w:rsid w:val="00121439"/>
    <w:rsid w:val="00162444"/>
    <w:rsid w:val="00164C4B"/>
    <w:rsid w:val="0019486C"/>
    <w:rsid w:val="00234A9C"/>
    <w:rsid w:val="002707E4"/>
    <w:rsid w:val="0029580B"/>
    <w:rsid w:val="002F1996"/>
    <w:rsid w:val="00363B88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A02E2"/>
    <w:rsid w:val="006A58FE"/>
    <w:rsid w:val="006B7BF5"/>
    <w:rsid w:val="007C1B77"/>
    <w:rsid w:val="007C24F5"/>
    <w:rsid w:val="00803D1C"/>
    <w:rsid w:val="00834047"/>
    <w:rsid w:val="00845321"/>
    <w:rsid w:val="008573CB"/>
    <w:rsid w:val="00881BFB"/>
    <w:rsid w:val="00897CFE"/>
    <w:rsid w:val="008A4D5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B2F33"/>
    <w:rsid w:val="00AD4A40"/>
    <w:rsid w:val="00AE48A9"/>
    <w:rsid w:val="00B035E5"/>
    <w:rsid w:val="00B13B7E"/>
    <w:rsid w:val="00BC03FF"/>
    <w:rsid w:val="00C57760"/>
    <w:rsid w:val="00CD380D"/>
    <w:rsid w:val="00CE7D34"/>
    <w:rsid w:val="00D02901"/>
    <w:rsid w:val="00D10644"/>
    <w:rsid w:val="00D22363"/>
    <w:rsid w:val="00D71E04"/>
    <w:rsid w:val="00D81585"/>
    <w:rsid w:val="00E35B17"/>
    <w:rsid w:val="00E44E15"/>
    <w:rsid w:val="00EC2674"/>
    <w:rsid w:val="00F0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14</cp:revision>
  <cp:lastPrinted>2025-10-22T06:52:00Z</cp:lastPrinted>
  <dcterms:created xsi:type="dcterms:W3CDTF">2025-05-15T07:14:00Z</dcterms:created>
  <dcterms:modified xsi:type="dcterms:W3CDTF">2025-10-22T06:52:00Z</dcterms:modified>
</cp:coreProperties>
</file>