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4E" w:rsidRPr="00C30BF9" w:rsidRDefault="0071214E" w:rsidP="00080D04">
      <w:pPr>
        <w:pStyle w:val="Nagwek1"/>
        <w:spacing w:line="360" w:lineRule="auto"/>
        <w:jc w:val="left"/>
        <w:rPr>
          <w:b w:val="0"/>
          <w:iCs/>
          <w:sz w:val="20"/>
        </w:rPr>
      </w:pPr>
    </w:p>
    <w:p w:rsidR="004159DA" w:rsidRPr="00C30BF9" w:rsidRDefault="004159DA" w:rsidP="00080D04">
      <w:pPr>
        <w:pStyle w:val="Nagwek1"/>
        <w:spacing w:line="360" w:lineRule="auto"/>
        <w:rPr>
          <w:b w:val="0"/>
          <w:iCs/>
          <w:sz w:val="20"/>
        </w:rPr>
      </w:pPr>
    </w:p>
    <w:p w:rsidR="00795FEA" w:rsidRPr="00C30BF9" w:rsidRDefault="00814EA5" w:rsidP="00080D04">
      <w:pPr>
        <w:pStyle w:val="Nagwek1"/>
        <w:spacing w:line="360" w:lineRule="auto"/>
        <w:rPr>
          <w:i w:val="0"/>
          <w:iCs/>
          <w:sz w:val="20"/>
          <w:u w:val="none"/>
        </w:rPr>
      </w:pPr>
      <w:r w:rsidRPr="00814EA5">
        <w:rPr>
          <w:i w:val="0"/>
          <w:iCs/>
          <w:sz w:val="20"/>
          <w:u w:val="none"/>
        </w:rPr>
        <w:t xml:space="preserve">Załącznik Nr </w:t>
      </w:r>
      <w:r w:rsidR="00C30BF9">
        <w:rPr>
          <w:i w:val="0"/>
          <w:iCs/>
          <w:sz w:val="20"/>
          <w:u w:val="none"/>
        </w:rPr>
        <w:t>6</w:t>
      </w:r>
      <w:r w:rsidRPr="00814EA5">
        <w:rPr>
          <w:i w:val="0"/>
          <w:iCs/>
          <w:sz w:val="20"/>
          <w:u w:val="none"/>
        </w:rPr>
        <w:t xml:space="preserve"> do SIWZ</w:t>
      </w:r>
    </w:p>
    <w:p w:rsidR="00814EA5" w:rsidRPr="00814EA5" w:rsidRDefault="00814EA5" w:rsidP="00814EA5">
      <w:pPr>
        <w:rPr>
          <w:b/>
          <w:i/>
        </w:rPr>
      </w:pPr>
    </w:p>
    <w:p w:rsidR="00814EA5" w:rsidRPr="00814EA5" w:rsidRDefault="00814EA5" w:rsidP="00814EA5">
      <w:pPr>
        <w:pStyle w:val="Tekstpodstawowy"/>
        <w:spacing w:line="360" w:lineRule="auto"/>
        <w:jc w:val="both"/>
      </w:pPr>
      <w:r w:rsidRPr="00814EA5">
        <w:t>Nawiązując do ogłoszenia o zamówieniu dotyczącego postępowania o udzielenie zamówienia publicznego prowadzonego  w trybie przetargu nieograniczonego</w:t>
      </w:r>
      <w:r w:rsidRPr="00814EA5">
        <w:rPr>
          <w:b/>
        </w:rPr>
        <w:t xml:space="preserve"> </w:t>
      </w:r>
      <w:r w:rsidRPr="00814EA5">
        <w:t>na:</w:t>
      </w:r>
      <w:r w:rsidRPr="00814EA5">
        <w:tab/>
      </w:r>
      <w:r w:rsidRPr="00814EA5">
        <w:tab/>
      </w:r>
    </w:p>
    <w:p w:rsidR="008E47CC" w:rsidRDefault="008E47CC" w:rsidP="008E47CC">
      <w:pPr>
        <w:tabs>
          <w:tab w:val="right" w:pos="9498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„Budowa Centrum Komunikacyjnego wraz z Systemem Informacji dla Pasażerów (przebudowa, rozbudowa i modernizacja istniejącego zespołu Dworca Autobusowego przy ul. Czarnowskiej 12)”</w:t>
      </w:r>
    </w:p>
    <w:p w:rsidR="00BE645E" w:rsidRPr="00C30BF9" w:rsidRDefault="00814EA5" w:rsidP="00BE645E">
      <w:pPr>
        <w:widowControl w:val="0"/>
        <w:tabs>
          <w:tab w:val="left" w:leader="dot" w:pos="8222"/>
        </w:tabs>
        <w:spacing w:line="360" w:lineRule="auto"/>
        <w:ind w:left="426" w:right="-332" w:hanging="426"/>
        <w:rPr>
          <w:snapToGrid w:val="0"/>
        </w:rPr>
      </w:pPr>
      <w:r w:rsidRPr="00814EA5">
        <w:rPr>
          <w:snapToGrid w:val="0"/>
        </w:rPr>
        <w:t>MY NIŻEJ PODPISANI:</w:t>
      </w:r>
    </w:p>
    <w:p w:rsidR="00BE645E" w:rsidRPr="00C30BF9" w:rsidRDefault="00814EA5" w:rsidP="00BE645E">
      <w:pPr>
        <w:widowControl w:val="0"/>
        <w:tabs>
          <w:tab w:val="left" w:leader="dot" w:pos="8222"/>
        </w:tabs>
        <w:spacing w:line="360" w:lineRule="auto"/>
        <w:ind w:left="425" w:right="-335" w:hanging="425"/>
        <w:rPr>
          <w:snapToGrid w:val="0"/>
        </w:rPr>
      </w:pPr>
      <w:r w:rsidRPr="00814EA5">
        <w:rPr>
          <w:snapToGrid w:val="0"/>
        </w:rPr>
        <w:t>........................................................................................................................................................</w:t>
      </w:r>
    </w:p>
    <w:p w:rsidR="00BE645E" w:rsidRPr="00C30BF9" w:rsidRDefault="00814EA5" w:rsidP="00BE645E">
      <w:pPr>
        <w:widowControl w:val="0"/>
        <w:tabs>
          <w:tab w:val="left" w:leader="dot" w:pos="8222"/>
        </w:tabs>
        <w:spacing w:line="360" w:lineRule="auto"/>
        <w:ind w:left="425" w:right="-335" w:hanging="425"/>
        <w:rPr>
          <w:snapToGrid w:val="0"/>
        </w:rPr>
      </w:pPr>
      <w:r w:rsidRPr="00814EA5">
        <w:rPr>
          <w:snapToGrid w:val="0"/>
        </w:rPr>
        <w:t>działając w imieniu i na rzecz:</w:t>
      </w:r>
    </w:p>
    <w:p w:rsidR="00BE645E" w:rsidRPr="00C30BF9" w:rsidRDefault="00814EA5" w:rsidP="00BE645E">
      <w:pPr>
        <w:widowControl w:val="0"/>
        <w:tabs>
          <w:tab w:val="left" w:leader="dot" w:pos="8222"/>
        </w:tabs>
        <w:spacing w:line="360" w:lineRule="auto"/>
        <w:ind w:left="425" w:right="-335" w:hanging="425"/>
        <w:rPr>
          <w:snapToGrid w:val="0"/>
        </w:rPr>
      </w:pPr>
      <w:r w:rsidRPr="00814EA5">
        <w:rPr>
          <w:snapToGrid w:val="0"/>
        </w:rPr>
        <w:t>........................................................................................................................................................</w:t>
      </w:r>
    </w:p>
    <w:p w:rsidR="00BE645E" w:rsidRPr="00C30BF9" w:rsidRDefault="00814EA5" w:rsidP="00BE645E">
      <w:pPr>
        <w:widowControl w:val="0"/>
        <w:tabs>
          <w:tab w:val="left" w:leader="dot" w:pos="8222"/>
        </w:tabs>
        <w:spacing w:line="360" w:lineRule="auto"/>
        <w:ind w:left="426" w:right="-22" w:hanging="426"/>
        <w:jc w:val="center"/>
        <w:rPr>
          <w:snapToGrid w:val="0"/>
          <w:sz w:val="16"/>
          <w:szCs w:val="16"/>
        </w:rPr>
      </w:pPr>
      <w:r>
        <w:rPr>
          <w:snapToGrid w:val="0"/>
          <w:sz w:val="16"/>
          <w:szCs w:val="16"/>
        </w:rPr>
        <w:t>(nazwa i dokładny adres Wykonawcy/Wykonawców – wszystkich wspólników spółki cywilnej lub członków Konsorcjum)</w:t>
      </w:r>
    </w:p>
    <w:p w:rsidR="00080D04" w:rsidRPr="00C30BF9" w:rsidRDefault="00814EA5" w:rsidP="00080D04">
      <w:pPr>
        <w:pStyle w:val="Nagwek3"/>
        <w:spacing w:line="360" w:lineRule="auto"/>
        <w:jc w:val="center"/>
        <w:rPr>
          <w:i w:val="0"/>
          <w:iCs/>
          <w:sz w:val="20"/>
        </w:rPr>
      </w:pPr>
      <w:r w:rsidRPr="00814EA5">
        <w:rPr>
          <w:sz w:val="20"/>
        </w:rPr>
        <w:t>oświadczamy, że dysponujemy następującymi osobami:</w:t>
      </w:r>
      <w:r w:rsidRPr="00814EA5">
        <w:rPr>
          <w:i w:val="0"/>
          <w:iCs/>
          <w:sz w:val="20"/>
        </w:rPr>
        <w:t xml:space="preserve">Wykaz osób </w:t>
      </w:r>
    </w:p>
    <w:tbl>
      <w:tblPr>
        <w:tblW w:w="9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4"/>
        <w:gridCol w:w="1720"/>
        <w:gridCol w:w="2149"/>
        <w:gridCol w:w="3581"/>
        <w:gridCol w:w="1519"/>
      </w:tblGrid>
      <w:tr w:rsidR="00075FEC" w:rsidRPr="00C30BF9" w:rsidTr="003D6913">
        <w:trPr>
          <w:trHeight w:val="1081"/>
        </w:trPr>
        <w:tc>
          <w:tcPr>
            <w:tcW w:w="644" w:type="dxa"/>
          </w:tcPr>
          <w:p w:rsidR="00197E33" w:rsidRDefault="00197E33">
            <w:pPr>
              <w:pStyle w:val="Nagwek5"/>
              <w:rPr>
                <w:b/>
                <w:sz w:val="20"/>
              </w:rPr>
            </w:pPr>
          </w:p>
          <w:p w:rsidR="00197E33" w:rsidRDefault="00814EA5">
            <w:pPr>
              <w:pStyle w:val="Nagwek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Lp. </w:t>
            </w:r>
          </w:p>
        </w:tc>
        <w:tc>
          <w:tcPr>
            <w:tcW w:w="1720" w:type="dxa"/>
          </w:tcPr>
          <w:p w:rsidR="00197E33" w:rsidRDefault="00197E33">
            <w:pPr>
              <w:jc w:val="center"/>
            </w:pPr>
          </w:p>
          <w:p w:rsidR="00197E33" w:rsidRDefault="00814EA5">
            <w:pPr>
              <w:jc w:val="center"/>
              <w:rPr>
                <w:b/>
              </w:rPr>
            </w:pPr>
            <w:r>
              <w:rPr>
                <w:b/>
              </w:rPr>
              <w:t>Nazwisko i imię</w:t>
            </w:r>
          </w:p>
          <w:p w:rsidR="00197E33" w:rsidRDefault="00197E33">
            <w:pPr>
              <w:jc w:val="center"/>
            </w:pPr>
          </w:p>
        </w:tc>
        <w:tc>
          <w:tcPr>
            <w:tcW w:w="2149" w:type="dxa"/>
          </w:tcPr>
          <w:p w:rsidR="00197E33" w:rsidRDefault="00197E33">
            <w:pPr>
              <w:jc w:val="center"/>
              <w:rPr>
                <w:b/>
              </w:rPr>
            </w:pPr>
          </w:p>
          <w:p w:rsidR="00197E33" w:rsidRDefault="00814EA5">
            <w:pPr>
              <w:jc w:val="center"/>
              <w:rPr>
                <w:b/>
              </w:rPr>
            </w:pPr>
            <w:r>
              <w:rPr>
                <w:b/>
              </w:rPr>
              <w:t xml:space="preserve">Zakres wykonywanych czynności -  </w:t>
            </w:r>
          </w:p>
          <w:p w:rsidR="00197E33" w:rsidRDefault="00814EA5">
            <w:pPr>
              <w:jc w:val="center"/>
              <w:rPr>
                <w:b/>
              </w:rPr>
            </w:pPr>
            <w:r w:rsidRPr="00814EA5">
              <w:rPr>
                <w:b/>
              </w:rPr>
              <w:t>przewidziane stanowisko (funkcja)</w:t>
            </w:r>
          </w:p>
          <w:p w:rsidR="00197E33" w:rsidRDefault="00197E33">
            <w:pPr>
              <w:jc w:val="center"/>
              <w:rPr>
                <w:b/>
              </w:rPr>
            </w:pPr>
          </w:p>
          <w:p w:rsidR="00197E33" w:rsidRDefault="00197E33">
            <w:pPr>
              <w:jc w:val="center"/>
            </w:pPr>
          </w:p>
        </w:tc>
        <w:tc>
          <w:tcPr>
            <w:tcW w:w="3581" w:type="dxa"/>
          </w:tcPr>
          <w:p w:rsidR="00197E33" w:rsidRDefault="00197E33">
            <w:pPr>
              <w:jc w:val="center"/>
              <w:rPr>
                <w:b/>
              </w:rPr>
            </w:pPr>
          </w:p>
          <w:p w:rsidR="00197E33" w:rsidRDefault="00814EA5">
            <w:pPr>
              <w:jc w:val="center"/>
              <w:rPr>
                <w:b/>
              </w:rPr>
            </w:pPr>
            <w:r>
              <w:rPr>
                <w:b/>
              </w:rPr>
              <w:t>Doświadczenie i kwalifikacje zawodowe potwierdzające spełnienie warunków udziału w postępowaniu</w:t>
            </w:r>
          </w:p>
          <w:p w:rsidR="00197E33" w:rsidRDefault="00814EA5">
            <w:pPr>
              <w:jc w:val="center"/>
            </w:pPr>
            <w:r>
              <w:t xml:space="preserve">(zakres uprawnień, doświadczenie, z wykazem nadzorowanych zadań wraz z ich </w:t>
            </w:r>
            <w:r w:rsidRPr="00814EA5">
              <w:t>ceną</w:t>
            </w:r>
            <w:bookmarkStart w:id="0" w:name="_GoBack"/>
            <w:bookmarkEnd w:id="0"/>
            <w:r w:rsidRPr="00814EA5">
              <w:t xml:space="preserve"> brutto) </w:t>
            </w:r>
          </w:p>
        </w:tc>
        <w:tc>
          <w:tcPr>
            <w:tcW w:w="1519" w:type="dxa"/>
          </w:tcPr>
          <w:p w:rsidR="00197E33" w:rsidRDefault="00197E33">
            <w:pPr>
              <w:jc w:val="center"/>
              <w:rPr>
                <w:b/>
              </w:rPr>
            </w:pPr>
          </w:p>
          <w:p w:rsidR="00197E33" w:rsidRDefault="00814EA5">
            <w:pPr>
              <w:jc w:val="center"/>
              <w:rPr>
                <w:b/>
              </w:rPr>
            </w:pPr>
            <w:r>
              <w:rPr>
                <w:b/>
              </w:rPr>
              <w:t>Informacja                   o podstawie do dysponowania tymi osobami</w:t>
            </w:r>
          </w:p>
        </w:tc>
      </w:tr>
      <w:tr w:rsidR="00075FEC" w:rsidRPr="00C30BF9" w:rsidTr="00C30BF9">
        <w:trPr>
          <w:trHeight w:val="60"/>
        </w:trPr>
        <w:tc>
          <w:tcPr>
            <w:tcW w:w="644" w:type="dxa"/>
            <w:tcBorders>
              <w:bottom w:val="single" w:sz="4" w:space="0" w:color="auto"/>
            </w:tcBorders>
          </w:tcPr>
          <w:p w:rsidR="00075FEC" w:rsidRPr="00C30BF9" w:rsidRDefault="00075FEC" w:rsidP="00080D04">
            <w:pPr>
              <w:spacing w:line="360" w:lineRule="auto"/>
            </w:pPr>
          </w:p>
          <w:p w:rsidR="00075FEC" w:rsidRPr="00C30BF9" w:rsidRDefault="00075FEC" w:rsidP="00080D04">
            <w:pPr>
              <w:spacing w:line="360" w:lineRule="auto"/>
            </w:pPr>
          </w:p>
          <w:p w:rsidR="00075FEC" w:rsidRPr="00C30BF9" w:rsidRDefault="00075FEC" w:rsidP="00080D04">
            <w:pPr>
              <w:spacing w:line="360" w:lineRule="auto"/>
            </w:pPr>
          </w:p>
          <w:p w:rsidR="00075FEC" w:rsidRPr="00C30BF9" w:rsidRDefault="00075FEC" w:rsidP="00080D04">
            <w:pPr>
              <w:spacing w:line="360" w:lineRule="auto"/>
            </w:pPr>
          </w:p>
          <w:p w:rsidR="00075FEC" w:rsidRPr="00C30BF9" w:rsidRDefault="00075FEC" w:rsidP="00080D04">
            <w:pPr>
              <w:spacing w:line="360" w:lineRule="auto"/>
            </w:pPr>
          </w:p>
          <w:p w:rsidR="00075FEC" w:rsidRPr="00C30BF9" w:rsidRDefault="00075FEC" w:rsidP="00080D04">
            <w:pPr>
              <w:spacing w:line="360" w:lineRule="auto"/>
            </w:pPr>
          </w:p>
          <w:p w:rsidR="00075FEC" w:rsidRPr="00C30BF9" w:rsidRDefault="00075FEC" w:rsidP="00080D04">
            <w:pPr>
              <w:spacing w:line="360" w:lineRule="auto"/>
            </w:pPr>
          </w:p>
          <w:p w:rsidR="00075FEC" w:rsidRPr="00C30BF9" w:rsidRDefault="00075FEC" w:rsidP="00080D04">
            <w:pPr>
              <w:spacing w:line="360" w:lineRule="auto"/>
            </w:pPr>
          </w:p>
          <w:p w:rsidR="00B97E8D" w:rsidRPr="00C30BF9" w:rsidRDefault="00B97E8D" w:rsidP="00080D04">
            <w:pPr>
              <w:spacing w:line="360" w:lineRule="auto"/>
            </w:pPr>
          </w:p>
          <w:p w:rsidR="00B97E8D" w:rsidRPr="00C30BF9" w:rsidRDefault="00B97E8D" w:rsidP="00080D04">
            <w:pPr>
              <w:spacing w:line="360" w:lineRule="auto"/>
            </w:pPr>
          </w:p>
          <w:p w:rsidR="00B97E8D" w:rsidRPr="00C30BF9" w:rsidRDefault="00B97E8D" w:rsidP="00080D04">
            <w:pPr>
              <w:spacing w:line="360" w:lineRule="auto"/>
            </w:pPr>
          </w:p>
          <w:p w:rsidR="00B97E8D" w:rsidRPr="00C30BF9" w:rsidRDefault="00B97E8D" w:rsidP="00080D04">
            <w:pPr>
              <w:spacing w:line="360" w:lineRule="auto"/>
            </w:pPr>
          </w:p>
          <w:p w:rsidR="00B97E8D" w:rsidRPr="00C30BF9" w:rsidRDefault="00B97E8D" w:rsidP="00080D04">
            <w:pPr>
              <w:spacing w:line="360" w:lineRule="auto"/>
            </w:pPr>
          </w:p>
          <w:p w:rsidR="00075FEC" w:rsidRPr="00C30BF9" w:rsidRDefault="00075FEC" w:rsidP="00080D04">
            <w:pPr>
              <w:spacing w:line="360" w:lineRule="auto"/>
            </w:pPr>
          </w:p>
          <w:p w:rsidR="00330DCB" w:rsidRPr="00C30BF9" w:rsidRDefault="00330DCB" w:rsidP="00080D04">
            <w:pPr>
              <w:spacing w:line="360" w:lineRule="auto"/>
            </w:pP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197E33" w:rsidRDefault="00197E33">
            <w:pPr>
              <w:spacing w:line="360" w:lineRule="auto"/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075FEC" w:rsidRPr="00C30BF9" w:rsidRDefault="00075FEC" w:rsidP="00080D04">
            <w:pPr>
              <w:spacing w:line="360" w:lineRule="auto"/>
            </w:pPr>
          </w:p>
          <w:p w:rsidR="00075FEC" w:rsidRPr="00C30BF9" w:rsidRDefault="00075FEC" w:rsidP="00080D04">
            <w:pPr>
              <w:spacing w:line="360" w:lineRule="auto"/>
            </w:pPr>
          </w:p>
        </w:tc>
        <w:tc>
          <w:tcPr>
            <w:tcW w:w="3581" w:type="dxa"/>
            <w:tcBorders>
              <w:bottom w:val="single" w:sz="4" w:space="0" w:color="auto"/>
            </w:tcBorders>
          </w:tcPr>
          <w:p w:rsidR="003D6913" w:rsidRPr="00C30BF9" w:rsidRDefault="003D6913" w:rsidP="00080D04">
            <w:pPr>
              <w:spacing w:line="360" w:lineRule="auto"/>
            </w:pPr>
          </w:p>
          <w:p w:rsidR="003D6913" w:rsidRPr="00C30BF9" w:rsidRDefault="003D6913" w:rsidP="00080D04">
            <w:pPr>
              <w:spacing w:line="360" w:lineRule="auto"/>
            </w:pPr>
          </w:p>
          <w:p w:rsidR="003D6913" w:rsidRPr="00C30BF9" w:rsidRDefault="003D6913" w:rsidP="00080D04">
            <w:pPr>
              <w:spacing w:line="360" w:lineRule="auto"/>
            </w:pPr>
          </w:p>
          <w:p w:rsidR="003D6913" w:rsidRPr="00C30BF9" w:rsidRDefault="003D6913" w:rsidP="00080D04">
            <w:pPr>
              <w:spacing w:line="360" w:lineRule="auto"/>
            </w:pPr>
          </w:p>
          <w:p w:rsidR="003D6913" w:rsidRPr="00C30BF9" w:rsidRDefault="003D6913" w:rsidP="00080D04">
            <w:pPr>
              <w:spacing w:line="360" w:lineRule="auto"/>
            </w:pPr>
          </w:p>
          <w:p w:rsidR="003D6913" w:rsidRPr="00C30BF9" w:rsidRDefault="003D6913" w:rsidP="00080D04">
            <w:pPr>
              <w:spacing w:line="360" w:lineRule="auto"/>
            </w:pPr>
          </w:p>
          <w:p w:rsidR="003D6913" w:rsidRPr="00C30BF9" w:rsidRDefault="003D6913" w:rsidP="00080D04">
            <w:pPr>
              <w:spacing w:line="360" w:lineRule="auto"/>
            </w:pPr>
          </w:p>
          <w:p w:rsidR="003D6913" w:rsidRPr="00C30BF9" w:rsidRDefault="003D6913" w:rsidP="00080D04">
            <w:pPr>
              <w:spacing w:line="360" w:lineRule="auto"/>
            </w:pPr>
          </w:p>
          <w:p w:rsidR="003D6913" w:rsidRPr="00C30BF9" w:rsidRDefault="003D6913" w:rsidP="00080D04">
            <w:pPr>
              <w:spacing w:line="360" w:lineRule="auto"/>
            </w:pPr>
          </w:p>
          <w:p w:rsidR="00075FEC" w:rsidRPr="00C30BF9" w:rsidRDefault="00814EA5" w:rsidP="00080D04">
            <w:pPr>
              <w:tabs>
                <w:tab w:val="left" w:pos="2625"/>
              </w:tabs>
              <w:spacing w:line="360" w:lineRule="auto"/>
            </w:pPr>
            <w:r w:rsidRPr="00814EA5">
              <w:tab/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075FEC" w:rsidRPr="00C30BF9" w:rsidRDefault="00075FEC" w:rsidP="00080D04">
            <w:pPr>
              <w:spacing w:line="360" w:lineRule="auto"/>
            </w:pPr>
          </w:p>
        </w:tc>
      </w:tr>
    </w:tbl>
    <w:p w:rsidR="00B97E8D" w:rsidRPr="00C30BF9" w:rsidRDefault="00B97E8D" w:rsidP="00080D04">
      <w:pPr>
        <w:tabs>
          <w:tab w:val="left" w:leader="dot" w:pos="9639"/>
        </w:tabs>
        <w:spacing w:line="360" w:lineRule="auto"/>
      </w:pPr>
    </w:p>
    <w:p w:rsidR="00B97E8D" w:rsidRPr="00C30BF9" w:rsidRDefault="00814EA5" w:rsidP="00080D04">
      <w:pPr>
        <w:tabs>
          <w:tab w:val="left" w:leader="dot" w:pos="9639"/>
        </w:tabs>
        <w:spacing w:line="360" w:lineRule="auto"/>
        <w:ind w:left="5954"/>
        <w:jc w:val="right"/>
        <w:rPr>
          <w:sz w:val="16"/>
          <w:szCs w:val="16"/>
        </w:rPr>
      </w:pPr>
      <w:r w:rsidRPr="00814EA5">
        <w:rPr>
          <w:sz w:val="16"/>
          <w:szCs w:val="16"/>
        </w:rPr>
        <w:tab/>
      </w:r>
    </w:p>
    <w:p w:rsidR="00B97E8D" w:rsidRPr="00C30BF9" w:rsidRDefault="00814EA5" w:rsidP="00080D04">
      <w:pPr>
        <w:ind w:left="5954"/>
        <w:jc w:val="center"/>
        <w:rPr>
          <w:sz w:val="16"/>
          <w:szCs w:val="16"/>
        </w:rPr>
      </w:pPr>
      <w:r w:rsidRPr="00814EA5">
        <w:rPr>
          <w:sz w:val="16"/>
          <w:szCs w:val="16"/>
        </w:rPr>
        <w:t>(podpisy osób uprawnionych do składania oświadczeń woli w imieniu Wykonawcy)</w:t>
      </w:r>
    </w:p>
    <w:p w:rsidR="00B97E8D" w:rsidRPr="00C30BF9" w:rsidRDefault="00814EA5" w:rsidP="00080D04">
      <w:pPr>
        <w:tabs>
          <w:tab w:val="left" w:pos="0"/>
        </w:tabs>
        <w:suppressAutoHyphens/>
        <w:jc w:val="both"/>
      </w:pPr>
      <w:r w:rsidRPr="00814EA5">
        <w:t>UWAGA !!!</w:t>
      </w:r>
    </w:p>
    <w:p w:rsidR="00B97E8D" w:rsidRPr="00C30BF9" w:rsidRDefault="00814EA5" w:rsidP="00080D04">
      <w:pPr>
        <w:tabs>
          <w:tab w:val="left" w:pos="0"/>
        </w:tabs>
        <w:suppressAutoHyphens/>
        <w:jc w:val="both"/>
      </w:pPr>
      <w:r w:rsidRPr="00814EA5">
        <w:t xml:space="preserve">Jeżeli Wykonawca, wykazując spełnienie warunku dotyczącego osób zdolnych do wykonania zamówienia polega na zasobach innych podmiotów na zasadach określonych w art. </w:t>
      </w:r>
      <w:r w:rsidR="00675A37">
        <w:t xml:space="preserve">22a </w:t>
      </w:r>
      <w:r w:rsidRPr="00814EA5">
        <w:t xml:space="preserve"> ustawy PZP zobowiązany jest dodatkowo udowodnić zamawiającemu, iż będzie dysponował zasobem niezbędnym do realizacji zamówienia, w szczególności przedstawiając w tym celu pisemne zobowiązanie tych podmiotów do oddania mu do dyspozycji niezbędnych zasobów na okres korzystania z nich przy wykonaniu zamówienia. </w:t>
      </w:r>
    </w:p>
    <w:p w:rsidR="0071214E" w:rsidRPr="00C30BF9" w:rsidRDefault="0071214E" w:rsidP="00080D04">
      <w:pPr>
        <w:jc w:val="both"/>
        <w:rPr>
          <w:rFonts w:ascii="Arial Narrow" w:hAnsi="Arial Narrow" w:cs="Arial"/>
        </w:rPr>
      </w:pPr>
    </w:p>
    <w:p w:rsidR="00B97E8D" w:rsidRPr="00C30BF9" w:rsidRDefault="00814EA5" w:rsidP="00080D04">
      <w:pPr>
        <w:jc w:val="both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>POUCZENIE:</w:t>
      </w:r>
    </w:p>
    <w:p w:rsidR="0025552B" w:rsidRPr="00C30BF9" w:rsidRDefault="00814EA5" w:rsidP="00080D04">
      <w:pPr>
        <w:jc w:val="both"/>
        <w:rPr>
          <w:sz w:val="16"/>
          <w:szCs w:val="16"/>
        </w:rPr>
      </w:pPr>
      <w:r>
        <w:rPr>
          <w:rFonts w:ascii="Arial Narrow" w:hAnsi="Arial Narrow" w:cs="Arial"/>
          <w:color w:val="000000"/>
          <w:sz w:val="16"/>
          <w:szCs w:val="16"/>
          <w:u w:val="single"/>
        </w:rPr>
        <w:t>Art. 297  § 1</w:t>
      </w:r>
      <w:r>
        <w:rPr>
          <w:rFonts w:ascii="Arial Narrow" w:hAnsi="Arial Narrow" w:cs="Arial"/>
          <w:smallCaps/>
          <w:sz w:val="16"/>
          <w:szCs w:val="16"/>
          <w:u w:val="single"/>
        </w:rPr>
        <w:t xml:space="preserve"> kodeks karny</w:t>
      </w:r>
      <w:r>
        <w:rPr>
          <w:rFonts w:ascii="Arial Narrow" w:hAnsi="Arial Narrow" w:cs="Arial"/>
          <w:color w:val="000000"/>
          <w:sz w:val="16"/>
          <w:szCs w:val="16"/>
        </w:rPr>
        <w:t>: Kto, w celu uzyskania dla siebie lub kogo innego (…) zamówienia publicznego, przedk</w:t>
      </w:r>
      <w:r>
        <w:rPr>
          <w:rFonts w:ascii="Lucida Grande" w:hAnsi="Lucida Grande" w:cs="Lucida Grande"/>
          <w:color w:val="000000"/>
          <w:sz w:val="16"/>
          <w:szCs w:val="16"/>
        </w:rPr>
        <w:t>ł</w:t>
      </w:r>
      <w:r>
        <w:rPr>
          <w:rFonts w:ascii="Arial Narrow" w:hAnsi="Arial Narrow" w:cs="Arial"/>
          <w:color w:val="000000"/>
          <w:sz w:val="16"/>
          <w:szCs w:val="16"/>
        </w:rPr>
        <w:t>ada podrobiony, przerobiony, po</w:t>
      </w:r>
      <w:r>
        <w:rPr>
          <w:rFonts w:ascii="Lucida Grande" w:hAnsi="Lucida Grande" w:cs="Lucida Grande"/>
          <w:color w:val="000000"/>
          <w:sz w:val="16"/>
          <w:szCs w:val="16"/>
        </w:rPr>
        <w:t>ś</w:t>
      </w:r>
      <w:r>
        <w:rPr>
          <w:rFonts w:ascii="Arial Narrow" w:hAnsi="Arial Narrow" w:cs="Arial"/>
          <w:color w:val="000000"/>
          <w:sz w:val="16"/>
          <w:szCs w:val="16"/>
        </w:rPr>
        <w:t>wiadczaj</w:t>
      </w:r>
      <w:r>
        <w:rPr>
          <w:rFonts w:ascii="Lucida Grande" w:hAnsi="Lucida Grande" w:cs="Lucida Grande"/>
          <w:color w:val="000000"/>
          <w:sz w:val="16"/>
          <w:szCs w:val="16"/>
        </w:rPr>
        <w:t>ą</w:t>
      </w:r>
      <w:r>
        <w:rPr>
          <w:rFonts w:ascii="Arial Narrow" w:hAnsi="Arial Narrow" w:cs="Arial"/>
          <w:color w:val="000000"/>
          <w:sz w:val="16"/>
          <w:szCs w:val="16"/>
        </w:rPr>
        <w:t>cy nieprawd</w:t>
      </w:r>
      <w:r>
        <w:rPr>
          <w:rFonts w:ascii="Lucida Grande" w:hAnsi="Lucida Grande" w:cs="Lucida Grande"/>
          <w:color w:val="000000"/>
          <w:sz w:val="16"/>
          <w:szCs w:val="16"/>
        </w:rPr>
        <w:t>ę</w:t>
      </w:r>
      <w:r>
        <w:rPr>
          <w:rFonts w:ascii="Arial Narrow" w:hAnsi="Arial Narrow" w:cs="Arial"/>
          <w:color w:val="000000"/>
          <w:sz w:val="16"/>
          <w:szCs w:val="16"/>
        </w:rPr>
        <w:t xml:space="preserve"> albo nierzetelny dokument albo nierzetelne, pisemne o</w:t>
      </w:r>
      <w:r>
        <w:rPr>
          <w:rFonts w:ascii="Lucida Grande" w:hAnsi="Lucida Grande" w:cs="Lucida Grande"/>
          <w:color w:val="000000"/>
          <w:sz w:val="16"/>
          <w:szCs w:val="16"/>
        </w:rPr>
        <w:t>ś</w:t>
      </w:r>
      <w:r>
        <w:rPr>
          <w:rFonts w:ascii="Arial Narrow" w:hAnsi="Arial Narrow" w:cs="Arial"/>
          <w:color w:val="000000"/>
          <w:sz w:val="16"/>
          <w:szCs w:val="16"/>
        </w:rPr>
        <w:t>wiadczenie dotycz</w:t>
      </w:r>
      <w:r>
        <w:rPr>
          <w:rFonts w:ascii="Lucida Grande" w:hAnsi="Lucida Grande" w:cs="Lucida Grande"/>
          <w:color w:val="000000"/>
          <w:sz w:val="16"/>
          <w:szCs w:val="16"/>
        </w:rPr>
        <w:t>ą</w:t>
      </w:r>
      <w:r>
        <w:rPr>
          <w:rFonts w:ascii="Arial Narrow" w:hAnsi="Arial Narrow" w:cs="Arial"/>
          <w:color w:val="000000"/>
          <w:sz w:val="16"/>
          <w:szCs w:val="16"/>
        </w:rPr>
        <w:t>ce okoliczno</w:t>
      </w:r>
      <w:r>
        <w:rPr>
          <w:rFonts w:ascii="Lucida Grande" w:hAnsi="Lucida Grande" w:cs="Lucida Grande"/>
          <w:color w:val="000000"/>
          <w:sz w:val="16"/>
          <w:szCs w:val="16"/>
        </w:rPr>
        <w:t>ś</w:t>
      </w:r>
      <w:r>
        <w:rPr>
          <w:rFonts w:ascii="Arial Narrow" w:hAnsi="Arial Narrow" w:cs="Arial"/>
          <w:color w:val="000000"/>
          <w:sz w:val="16"/>
          <w:szCs w:val="16"/>
        </w:rPr>
        <w:t>ci o istotnym znaczeniu dla uzyskania (…) zamówienia</w:t>
      </w:r>
      <w:r>
        <w:rPr>
          <w:rFonts w:ascii="Arial Narrow" w:hAnsi="Arial Narrow" w:cs="Arial"/>
          <w:iCs/>
          <w:color w:val="000000"/>
          <w:sz w:val="16"/>
          <w:szCs w:val="16"/>
        </w:rPr>
        <w:t>, podlega karze pozbawienia wolno</w:t>
      </w:r>
      <w:r>
        <w:rPr>
          <w:rFonts w:ascii="Lucida Grande" w:hAnsi="Lucida Grande" w:cs="Lucida Grande"/>
          <w:iCs/>
          <w:color w:val="000000"/>
          <w:sz w:val="16"/>
          <w:szCs w:val="16"/>
        </w:rPr>
        <w:t>ś</w:t>
      </w:r>
      <w:r>
        <w:rPr>
          <w:rFonts w:ascii="Arial Narrow" w:hAnsi="Arial Narrow" w:cs="Arial"/>
          <w:iCs/>
          <w:color w:val="000000"/>
          <w:sz w:val="16"/>
          <w:szCs w:val="16"/>
        </w:rPr>
        <w:t>ci od 3 miesi</w:t>
      </w:r>
      <w:r>
        <w:rPr>
          <w:rFonts w:ascii="Lucida Grande" w:hAnsi="Lucida Grande" w:cs="Lucida Grande"/>
          <w:iCs/>
          <w:color w:val="000000"/>
          <w:sz w:val="16"/>
          <w:szCs w:val="16"/>
        </w:rPr>
        <w:t>ę</w:t>
      </w:r>
      <w:r>
        <w:rPr>
          <w:rFonts w:ascii="Arial Narrow" w:hAnsi="Arial Narrow" w:cs="Arial"/>
          <w:iCs/>
          <w:color w:val="000000"/>
          <w:sz w:val="16"/>
          <w:szCs w:val="16"/>
        </w:rPr>
        <w:t>cy do lat 5.</w:t>
      </w:r>
    </w:p>
    <w:sectPr w:rsidR="0025552B" w:rsidRPr="00C30BF9" w:rsidSect="00C30BF9">
      <w:pgSz w:w="11906" w:h="16838"/>
      <w:pgMar w:top="567" w:right="1134" w:bottom="56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12C" w:rsidRDefault="00C7512C">
      <w:r>
        <w:separator/>
      </w:r>
    </w:p>
  </w:endnote>
  <w:endnote w:type="continuationSeparator" w:id="0">
    <w:p w:rsidR="00C7512C" w:rsidRDefault="00C75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12C" w:rsidRDefault="00C7512C">
      <w:r>
        <w:separator/>
      </w:r>
    </w:p>
  </w:footnote>
  <w:footnote w:type="continuationSeparator" w:id="0">
    <w:p w:rsidR="00C7512C" w:rsidRDefault="00C751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86C93"/>
    <w:multiLevelType w:val="singleLevel"/>
    <w:tmpl w:val="137A8156"/>
    <w:lvl w:ilvl="0">
      <w:start w:val="1"/>
      <w:numFmt w:val="decimal"/>
      <w:lvlText w:val="%1."/>
      <w:lvlJc w:val="left"/>
      <w:pPr>
        <w:tabs>
          <w:tab w:val="num" w:pos="1137"/>
        </w:tabs>
        <w:ind w:left="1137" w:hanging="570"/>
      </w:pPr>
      <w:rPr>
        <w:rFonts w:hint="default"/>
        <w:sz w:val="24"/>
        <w:u w:val="none"/>
      </w:rPr>
    </w:lvl>
  </w:abstractNum>
  <w:abstractNum w:abstractNumId="1">
    <w:nsid w:val="0FBF38B6"/>
    <w:multiLevelType w:val="singleLevel"/>
    <w:tmpl w:val="9584902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30C656C5"/>
    <w:multiLevelType w:val="hybridMultilevel"/>
    <w:tmpl w:val="23C4623A"/>
    <w:lvl w:ilvl="0" w:tplc="8EFE4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613D8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FCF1B7E"/>
    <w:multiLevelType w:val="singleLevel"/>
    <w:tmpl w:val="BAA01858"/>
    <w:lvl w:ilvl="0">
      <w:start w:val="1"/>
      <w:numFmt w:val="upperLetter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trackRevision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FF654D"/>
    <w:rsid w:val="00050EBF"/>
    <w:rsid w:val="00056337"/>
    <w:rsid w:val="00075FEC"/>
    <w:rsid w:val="00080D04"/>
    <w:rsid w:val="000B4B1B"/>
    <w:rsid w:val="000D7CFC"/>
    <w:rsid w:val="00105AFD"/>
    <w:rsid w:val="00120C78"/>
    <w:rsid w:val="00153309"/>
    <w:rsid w:val="00162095"/>
    <w:rsid w:val="00171F52"/>
    <w:rsid w:val="001723FD"/>
    <w:rsid w:val="00197E33"/>
    <w:rsid w:val="001B753E"/>
    <w:rsid w:val="001E2959"/>
    <w:rsid w:val="001E7113"/>
    <w:rsid w:val="001F0B41"/>
    <w:rsid w:val="001F178D"/>
    <w:rsid w:val="001F2E88"/>
    <w:rsid w:val="00217A6F"/>
    <w:rsid w:val="00247179"/>
    <w:rsid w:val="0025552B"/>
    <w:rsid w:val="0025729E"/>
    <w:rsid w:val="00260A01"/>
    <w:rsid w:val="00302630"/>
    <w:rsid w:val="00330DCB"/>
    <w:rsid w:val="00382F73"/>
    <w:rsid w:val="00395840"/>
    <w:rsid w:val="003A5C06"/>
    <w:rsid w:val="003D6913"/>
    <w:rsid w:val="003F6F02"/>
    <w:rsid w:val="00411067"/>
    <w:rsid w:val="004159DA"/>
    <w:rsid w:val="00421353"/>
    <w:rsid w:val="004606DF"/>
    <w:rsid w:val="00460922"/>
    <w:rsid w:val="0048209E"/>
    <w:rsid w:val="004A5C7A"/>
    <w:rsid w:val="004E08DC"/>
    <w:rsid w:val="00502735"/>
    <w:rsid w:val="00502DA5"/>
    <w:rsid w:val="00516836"/>
    <w:rsid w:val="005169B8"/>
    <w:rsid w:val="00516CD5"/>
    <w:rsid w:val="00534024"/>
    <w:rsid w:val="00542ED4"/>
    <w:rsid w:val="00570B12"/>
    <w:rsid w:val="005712BD"/>
    <w:rsid w:val="005B5407"/>
    <w:rsid w:val="005C317F"/>
    <w:rsid w:val="005C4F9B"/>
    <w:rsid w:val="005E3B4E"/>
    <w:rsid w:val="00606A17"/>
    <w:rsid w:val="00633952"/>
    <w:rsid w:val="00651094"/>
    <w:rsid w:val="00667101"/>
    <w:rsid w:val="00675A37"/>
    <w:rsid w:val="006C281A"/>
    <w:rsid w:val="0071214E"/>
    <w:rsid w:val="00723C50"/>
    <w:rsid w:val="00725426"/>
    <w:rsid w:val="00773AE2"/>
    <w:rsid w:val="00795FEA"/>
    <w:rsid w:val="00797F38"/>
    <w:rsid w:val="007C34D9"/>
    <w:rsid w:val="007E3708"/>
    <w:rsid w:val="007F00ED"/>
    <w:rsid w:val="007F6FB8"/>
    <w:rsid w:val="008001A4"/>
    <w:rsid w:val="00814EA5"/>
    <w:rsid w:val="0082300D"/>
    <w:rsid w:val="00846DE6"/>
    <w:rsid w:val="00885557"/>
    <w:rsid w:val="008C78DF"/>
    <w:rsid w:val="008E47CC"/>
    <w:rsid w:val="008F0FEA"/>
    <w:rsid w:val="00923E99"/>
    <w:rsid w:val="00936E50"/>
    <w:rsid w:val="009B16B5"/>
    <w:rsid w:val="009D010D"/>
    <w:rsid w:val="009E7530"/>
    <w:rsid w:val="009F30DE"/>
    <w:rsid w:val="00A2515D"/>
    <w:rsid w:val="00A307E4"/>
    <w:rsid w:val="00A41186"/>
    <w:rsid w:val="00A52835"/>
    <w:rsid w:val="00A5713B"/>
    <w:rsid w:val="00A678E5"/>
    <w:rsid w:val="00A71D7C"/>
    <w:rsid w:val="00A7747D"/>
    <w:rsid w:val="00AD1DD8"/>
    <w:rsid w:val="00B16326"/>
    <w:rsid w:val="00B438A7"/>
    <w:rsid w:val="00B511AD"/>
    <w:rsid w:val="00B66417"/>
    <w:rsid w:val="00B671B9"/>
    <w:rsid w:val="00B85A43"/>
    <w:rsid w:val="00B97E8D"/>
    <w:rsid w:val="00BA770D"/>
    <w:rsid w:val="00BD107F"/>
    <w:rsid w:val="00BE645E"/>
    <w:rsid w:val="00C113CF"/>
    <w:rsid w:val="00C30BF9"/>
    <w:rsid w:val="00C31812"/>
    <w:rsid w:val="00C7512C"/>
    <w:rsid w:val="00C925AC"/>
    <w:rsid w:val="00CC63DA"/>
    <w:rsid w:val="00CD0F81"/>
    <w:rsid w:val="00CD4B06"/>
    <w:rsid w:val="00CE644C"/>
    <w:rsid w:val="00D020F4"/>
    <w:rsid w:val="00D04CFB"/>
    <w:rsid w:val="00D26869"/>
    <w:rsid w:val="00D26DDE"/>
    <w:rsid w:val="00D4435E"/>
    <w:rsid w:val="00D4670F"/>
    <w:rsid w:val="00D5104C"/>
    <w:rsid w:val="00D87968"/>
    <w:rsid w:val="00D9466D"/>
    <w:rsid w:val="00DA5F99"/>
    <w:rsid w:val="00DD0C7A"/>
    <w:rsid w:val="00DD2A10"/>
    <w:rsid w:val="00DD554F"/>
    <w:rsid w:val="00E172EB"/>
    <w:rsid w:val="00E35AF3"/>
    <w:rsid w:val="00ED437D"/>
    <w:rsid w:val="00EE5684"/>
    <w:rsid w:val="00F02C32"/>
    <w:rsid w:val="00F232AB"/>
    <w:rsid w:val="00F469D3"/>
    <w:rsid w:val="00F8510C"/>
    <w:rsid w:val="00FA5D0B"/>
    <w:rsid w:val="00FC4F56"/>
    <w:rsid w:val="00FD234A"/>
    <w:rsid w:val="00FE48E5"/>
    <w:rsid w:val="00FE63E8"/>
    <w:rsid w:val="00FF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21353"/>
  </w:style>
  <w:style w:type="paragraph" w:styleId="Nagwek1">
    <w:name w:val="heading 1"/>
    <w:basedOn w:val="Normalny"/>
    <w:next w:val="Normalny"/>
    <w:qFormat/>
    <w:rsid w:val="00421353"/>
    <w:pPr>
      <w:keepNext/>
      <w:widowControl w:val="0"/>
      <w:jc w:val="right"/>
      <w:outlineLvl w:val="0"/>
    </w:pPr>
    <w:rPr>
      <w:b/>
      <w:i/>
      <w:snapToGrid w:val="0"/>
      <w:sz w:val="28"/>
      <w:u w:val="single"/>
    </w:rPr>
  </w:style>
  <w:style w:type="paragraph" w:styleId="Nagwek2">
    <w:name w:val="heading 2"/>
    <w:basedOn w:val="Normalny"/>
    <w:next w:val="Normalny"/>
    <w:qFormat/>
    <w:rsid w:val="00421353"/>
    <w:pPr>
      <w:keepNext/>
      <w:widowControl w:val="0"/>
      <w:jc w:val="right"/>
      <w:outlineLvl w:val="1"/>
    </w:pPr>
    <w:rPr>
      <w:b/>
      <w:i/>
      <w:snapToGrid w:val="0"/>
      <w:sz w:val="28"/>
    </w:rPr>
  </w:style>
  <w:style w:type="paragraph" w:styleId="Nagwek3">
    <w:name w:val="heading 3"/>
    <w:basedOn w:val="Normalny"/>
    <w:next w:val="Normalny"/>
    <w:qFormat/>
    <w:rsid w:val="00421353"/>
    <w:pPr>
      <w:keepNext/>
      <w:widowControl w:val="0"/>
      <w:outlineLvl w:val="2"/>
    </w:pPr>
    <w:rPr>
      <w:b/>
      <w:i/>
      <w:snapToGrid w:val="0"/>
      <w:sz w:val="28"/>
    </w:rPr>
  </w:style>
  <w:style w:type="paragraph" w:styleId="Nagwek4">
    <w:name w:val="heading 4"/>
    <w:basedOn w:val="Normalny"/>
    <w:next w:val="Normalny"/>
    <w:qFormat/>
    <w:rsid w:val="00421353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421353"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1F2E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21353"/>
    <w:pPr>
      <w:widowControl w:val="0"/>
      <w:ind w:left="567"/>
    </w:pPr>
    <w:rPr>
      <w:i/>
      <w:snapToGrid w:val="0"/>
      <w:sz w:val="24"/>
    </w:rPr>
  </w:style>
  <w:style w:type="paragraph" w:styleId="Tekstblokowy">
    <w:name w:val="Block Text"/>
    <w:basedOn w:val="Normalny"/>
    <w:rsid w:val="00421353"/>
    <w:pPr>
      <w:widowControl w:val="0"/>
      <w:ind w:left="1701" w:right="-1" w:hanging="564"/>
    </w:pPr>
    <w:rPr>
      <w:i/>
      <w:snapToGrid w:val="0"/>
      <w:sz w:val="24"/>
    </w:rPr>
  </w:style>
  <w:style w:type="paragraph" w:styleId="Tekstpodstawowywcity2">
    <w:name w:val="Body Text Indent 2"/>
    <w:basedOn w:val="Normalny"/>
    <w:rsid w:val="00421353"/>
    <w:pPr>
      <w:widowControl w:val="0"/>
      <w:ind w:left="1701" w:hanging="567"/>
    </w:pPr>
    <w:rPr>
      <w:i/>
      <w:snapToGrid w:val="0"/>
      <w:sz w:val="24"/>
    </w:rPr>
  </w:style>
  <w:style w:type="paragraph" w:styleId="Tekstpodstawowywcity3">
    <w:name w:val="Body Text Indent 3"/>
    <w:basedOn w:val="Normalny"/>
    <w:rsid w:val="00421353"/>
    <w:pPr>
      <w:ind w:left="1701" w:hanging="992"/>
    </w:pPr>
    <w:rPr>
      <w:b/>
      <w:sz w:val="24"/>
    </w:rPr>
  </w:style>
  <w:style w:type="paragraph" w:styleId="Nagwek">
    <w:name w:val="header"/>
    <w:basedOn w:val="Normalny"/>
    <w:link w:val="NagwekZnak"/>
    <w:uiPriority w:val="99"/>
    <w:rsid w:val="0042135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21353"/>
    <w:pPr>
      <w:tabs>
        <w:tab w:val="center" w:pos="4536"/>
        <w:tab w:val="right" w:pos="9072"/>
      </w:tabs>
    </w:pPr>
  </w:style>
  <w:style w:type="paragraph" w:customStyle="1" w:styleId="a">
    <w:basedOn w:val="Normalny"/>
    <w:next w:val="Nagwek"/>
    <w:rsid w:val="00421353"/>
    <w:pPr>
      <w:tabs>
        <w:tab w:val="center" w:pos="4536"/>
        <w:tab w:val="right" w:pos="9072"/>
      </w:tabs>
    </w:pPr>
  </w:style>
  <w:style w:type="paragraph" w:customStyle="1" w:styleId="a0">
    <w:basedOn w:val="Normalny"/>
    <w:next w:val="Nagwek"/>
    <w:rsid w:val="00421353"/>
    <w:pPr>
      <w:tabs>
        <w:tab w:val="center" w:pos="4536"/>
        <w:tab w:val="right" w:pos="9072"/>
      </w:tabs>
    </w:pPr>
  </w:style>
  <w:style w:type="paragraph" w:customStyle="1" w:styleId="a1">
    <w:basedOn w:val="Normalny"/>
    <w:next w:val="Nagwek"/>
    <w:rsid w:val="00651094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B16326"/>
    <w:pPr>
      <w:spacing w:after="120" w:line="480" w:lineRule="auto"/>
    </w:pPr>
  </w:style>
  <w:style w:type="paragraph" w:styleId="Tekstdymka">
    <w:name w:val="Balloon Text"/>
    <w:basedOn w:val="Normalny"/>
    <w:link w:val="TekstdymkaZnak"/>
    <w:rsid w:val="00B97E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97E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46DE6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B438A7"/>
  </w:style>
  <w:style w:type="paragraph" w:styleId="Tekstpodstawowy">
    <w:name w:val="Body Text"/>
    <w:basedOn w:val="Normalny"/>
    <w:link w:val="TekstpodstawowyZnak"/>
    <w:rsid w:val="00BE645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E6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Miejski Zarzad Drog w Kielcach</Company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Miejski Zarząd Dróg w Kielcach</dc:creator>
  <cp:lastModifiedBy>Agnieszka Liszka</cp:lastModifiedBy>
  <cp:revision>5</cp:revision>
  <cp:lastPrinted>2017-01-17T08:07:00Z</cp:lastPrinted>
  <dcterms:created xsi:type="dcterms:W3CDTF">2017-01-16T13:50:00Z</dcterms:created>
  <dcterms:modified xsi:type="dcterms:W3CDTF">2017-01-17T08:07:00Z</dcterms:modified>
</cp:coreProperties>
</file>