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EF" w:rsidRPr="00670AEF" w:rsidRDefault="00670AEF" w:rsidP="00670AEF">
      <w:pPr>
        <w:widowControl w:val="0"/>
        <w:spacing w:line="360" w:lineRule="auto"/>
        <w:jc w:val="both"/>
        <w:rPr>
          <w:noProof/>
          <w:sz w:val="24"/>
          <w:szCs w:val="24"/>
        </w:rPr>
      </w:pPr>
      <w:r w:rsidRPr="00670AEF">
        <w:rPr>
          <w:noProof/>
          <w:sz w:val="24"/>
          <w:szCs w:val="24"/>
        </w:rPr>
        <w:t xml:space="preserve"> </w:t>
      </w:r>
    </w:p>
    <w:p w:rsidR="00670AEF" w:rsidRPr="00670AEF" w:rsidRDefault="00FD1329" w:rsidP="00670AEF">
      <w:pPr>
        <w:widowControl w:val="0"/>
        <w:spacing w:line="360" w:lineRule="auto"/>
        <w:jc w:val="right"/>
        <w:rPr>
          <w:snapToGrid w:val="0"/>
          <w:sz w:val="24"/>
          <w:szCs w:val="24"/>
          <w:u w:val="single"/>
        </w:rPr>
      </w:pPr>
      <w:r>
        <w:rPr>
          <w:b/>
          <w:snapToGrid w:val="0"/>
          <w:sz w:val="24"/>
          <w:szCs w:val="24"/>
        </w:rPr>
        <w:t xml:space="preserve">Załącznik Nr </w:t>
      </w:r>
      <w:r w:rsidR="00D8609B">
        <w:rPr>
          <w:b/>
          <w:snapToGrid w:val="0"/>
          <w:sz w:val="24"/>
          <w:szCs w:val="24"/>
        </w:rPr>
        <w:t>8</w:t>
      </w:r>
      <w:r>
        <w:rPr>
          <w:b/>
          <w:snapToGrid w:val="0"/>
          <w:sz w:val="24"/>
          <w:szCs w:val="24"/>
        </w:rPr>
        <w:t xml:space="preserve"> do SIWZ</w:t>
      </w:r>
    </w:p>
    <w:p w:rsidR="00670AEF" w:rsidRPr="00670AEF" w:rsidRDefault="00670AEF" w:rsidP="00670AEF">
      <w:pPr>
        <w:spacing w:line="360" w:lineRule="auto"/>
        <w:jc w:val="both"/>
        <w:rPr>
          <w:sz w:val="24"/>
          <w:szCs w:val="24"/>
        </w:rPr>
      </w:pPr>
    </w:p>
    <w:p w:rsidR="00670AEF" w:rsidRPr="00670AEF" w:rsidRDefault="00670AEF" w:rsidP="00670AEF">
      <w:pPr>
        <w:pStyle w:val="Nagwek2"/>
        <w:spacing w:line="360" w:lineRule="auto"/>
        <w:jc w:val="center"/>
        <w:rPr>
          <w:sz w:val="24"/>
          <w:szCs w:val="24"/>
        </w:rPr>
      </w:pPr>
      <w:r w:rsidRPr="00670AEF">
        <w:rPr>
          <w:sz w:val="24"/>
          <w:szCs w:val="24"/>
        </w:rPr>
        <w:t>UMOWA</w:t>
      </w:r>
    </w:p>
    <w:p w:rsidR="00670AEF" w:rsidRDefault="00670AEF" w:rsidP="00670AEF">
      <w:pPr>
        <w:widowControl w:val="0"/>
        <w:spacing w:line="360" w:lineRule="auto"/>
        <w:jc w:val="both"/>
        <w:rPr>
          <w:snapToGrid w:val="0"/>
          <w:sz w:val="24"/>
          <w:szCs w:val="24"/>
        </w:rPr>
      </w:pPr>
    </w:p>
    <w:p w:rsidR="00670AEF" w:rsidRPr="00670AEF" w:rsidRDefault="0067401D" w:rsidP="00670AEF">
      <w:pPr>
        <w:pStyle w:val="Tekstpodstawowy3"/>
        <w:spacing w:line="360" w:lineRule="auto"/>
        <w:jc w:val="both"/>
      </w:pPr>
      <w:r>
        <w:t xml:space="preserve">zawarta w Kielcach  w  dniu .............. pomiędzy </w:t>
      </w:r>
    </w:p>
    <w:p w:rsidR="00670AEF" w:rsidRDefault="0067401D" w:rsidP="00670AEF">
      <w:pPr>
        <w:adjustRightInd w:val="0"/>
        <w:spacing w:line="360" w:lineRule="auto"/>
        <w:jc w:val="both"/>
        <w:rPr>
          <w:b/>
          <w:sz w:val="24"/>
          <w:szCs w:val="24"/>
        </w:rPr>
      </w:pPr>
      <w:r>
        <w:rPr>
          <w:b/>
          <w:sz w:val="24"/>
          <w:szCs w:val="24"/>
        </w:rPr>
        <w:t>Gminą Kielce, ul. Rynek 1; 25-303 Kielce</w:t>
      </w:r>
      <w:r>
        <w:rPr>
          <w:sz w:val="24"/>
          <w:szCs w:val="24"/>
        </w:rPr>
        <w:t>, NIP 657-261-73-25, REGON 291009343, reprezentowana przez Mariana Sosnowskiego – Dyrektora Zarządu Transportu Miejskiego – pełnomocnika, działającego na podstawie pełnomocnictwa udzielonego przez Prezydenta Miasta Kielce</w:t>
      </w:r>
    </w:p>
    <w:p w:rsidR="00670AEF" w:rsidRDefault="0067401D" w:rsidP="00670AEF">
      <w:pPr>
        <w:widowControl w:val="0"/>
        <w:spacing w:line="360" w:lineRule="auto"/>
        <w:jc w:val="both"/>
        <w:rPr>
          <w:snapToGrid w:val="0"/>
          <w:sz w:val="24"/>
          <w:szCs w:val="24"/>
        </w:rPr>
      </w:pPr>
      <w:r>
        <w:rPr>
          <w:sz w:val="24"/>
          <w:szCs w:val="24"/>
        </w:rPr>
        <w:t xml:space="preserve">zwaną dalej Zamawiającym  </w:t>
      </w:r>
    </w:p>
    <w:p w:rsidR="00670AEF" w:rsidRDefault="0067401D" w:rsidP="00670AEF">
      <w:pPr>
        <w:widowControl w:val="0"/>
        <w:tabs>
          <w:tab w:val="left" w:leader="dot" w:pos="5103"/>
        </w:tabs>
        <w:spacing w:line="360" w:lineRule="auto"/>
        <w:jc w:val="both"/>
        <w:rPr>
          <w:snapToGrid w:val="0"/>
          <w:sz w:val="24"/>
          <w:szCs w:val="24"/>
        </w:rPr>
      </w:pPr>
      <w:r>
        <w:rPr>
          <w:snapToGrid w:val="0"/>
          <w:sz w:val="24"/>
          <w:szCs w:val="24"/>
        </w:rPr>
        <w:t>a ..............................................................................................................................................................................................................................................................................................</w:t>
      </w:r>
    </w:p>
    <w:p w:rsidR="00670AEF" w:rsidRDefault="0067401D" w:rsidP="00670AEF">
      <w:pPr>
        <w:widowControl w:val="0"/>
        <w:spacing w:line="360" w:lineRule="auto"/>
        <w:jc w:val="both"/>
        <w:rPr>
          <w:snapToGrid w:val="0"/>
          <w:sz w:val="24"/>
          <w:szCs w:val="24"/>
        </w:rPr>
      </w:pPr>
      <w:r>
        <w:rPr>
          <w:snapToGrid w:val="0"/>
          <w:sz w:val="24"/>
          <w:szCs w:val="24"/>
        </w:rPr>
        <w:t xml:space="preserve">zwanym dalej Wykonawcą reprezentowanym przez: </w:t>
      </w:r>
    </w:p>
    <w:p w:rsidR="00670AEF" w:rsidRDefault="0067401D" w:rsidP="00670AEF">
      <w:pPr>
        <w:widowControl w:val="0"/>
        <w:spacing w:line="360" w:lineRule="auto"/>
        <w:jc w:val="both"/>
        <w:rPr>
          <w:snapToGrid w:val="0"/>
          <w:sz w:val="24"/>
          <w:szCs w:val="24"/>
        </w:rPr>
      </w:pPr>
      <w:r>
        <w:rPr>
          <w:snapToGrid w:val="0"/>
          <w:sz w:val="24"/>
          <w:szCs w:val="24"/>
        </w:rPr>
        <w:t>..............................................................................................................................................................................................................................................................................................</w:t>
      </w:r>
    </w:p>
    <w:p w:rsidR="00670AEF" w:rsidRDefault="0067401D" w:rsidP="00670AEF">
      <w:pPr>
        <w:widowControl w:val="0"/>
        <w:spacing w:line="360" w:lineRule="auto"/>
        <w:jc w:val="both"/>
        <w:rPr>
          <w:snapToGrid w:val="0"/>
          <w:sz w:val="24"/>
          <w:szCs w:val="24"/>
        </w:rPr>
      </w:pPr>
      <w:r>
        <w:rPr>
          <w:snapToGrid w:val="0"/>
          <w:sz w:val="24"/>
          <w:szCs w:val="24"/>
        </w:rPr>
        <w:t>zwanymi dalej również łącznie Stronami.</w:t>
      </w:r>
    </w:p>
    <w:p w:rsidR="00670AEF" w:rsidRDefault="00670AEF" w:rsidP="00670AEF">
      <w:pPr>
        <w:widowControl w:val="0"/>
        <w:spacing w:line="360" w:lineRule="auto"/>
        <w:jc w:val="both"/>
        <w:rPr>
          <w:b/>
          <w:bCs/>
          <w:snapToGrid w:val="0"/>
          <w:sz w:val="24"/>
          <w:szCs w:val="24"/>
        </w:rPr>
      </w:pPr>
    </w:p>
    <w:p w:rsidR="00670AEF" w:rsidRDefault="0067401D" w:rsidP="00670AEF">
      <w:pPr>
        <w:widowControl w:val="0"/>
        <w:spacing w:line="360" w:lineRule="auto"/>
        <w:ind w:right="-190"/>
        <w:jc w:val="both"/>
        <w:rPr>
          <w:b/>
          <w:bCs/>
          <w:snapToGrid w:val="0"/>
          <w:sz w:val="24"/>
          <w:szCs w:val="24"/>
        </w:rPr>
      </w:pPr>
      <w:r w:rsidRPr="0067401D">
        <w:rPr>
          <w:snapToGrid w:val="0"/>
          <w:sz w:val="24"/>
          <w:szCs w:val="24"/>
        </w:rPr>
        <w:t xml:space="preserve">Stosownie do dokonanego przez Zamawiającego wyboru oferty wykonawcy na podstawie zamówienia publicznego udzielonego w trybie przetargu nieograniczonego z dnia </w:t>
      </w:r>
      <w:r w:rsidR="00681247" w:rsidRPr="00681247">
        <w:rPr>
          <w:b/>
          <w:snapToGrid w:val="0"/>
          <w:sz w:val="24"/>
          <w:szCs w:val="24"/>
        </w:rPr>
        <w:t xml:space="preserve">…………… </w:t>
      </w:r>
      <w:r w:rsidR="00681247" w:rsidRPr="00681247">
        <w:rPr>
          <w:snapToGrid w:val="0"/>
          <w:sz w:val="24"/>
          <w:szCs w:val="24"/>
        </w:rPr>
        <w:t>zgodnie z przepisami ustawy z dnia 29 stycznia 2004</w:t>
      </w:r>
      <w:r>
        <w:rPr>
          <w:snapToGrid w:val="0"/>
          <w:sz w:val="24"/>
          <w:szCs w:val="24"/>
        </w:rPr>
        <w:t xml:space="preserve"> r. - Prawo zamówień publicznych (</w:t>
      </w:r>
      <w:proofErr w:type="spellStart"/>
      <w:r>
        <w:rPr>
          <w:snapToGrid w:val="0"/>
          <w:sz w:val="24"/>
          <w:szCs w:val="24"/>
        </w:rPr>
        <w:t>Dz.U</w:t>
      </w:r>
      <w:proofErr w:type="spellEnd"/>
      <w:r>
        <w:rPr>
          <w:snapToGrid w:val="0"/>
          <w:sz w:val="24"/>
          <w:szCs w:val="24"/>
        </w:rPr>
        <w:t>. z 2015 r., poz. 2164</w:t>
      </w:r>
      <w:r>
        <w:rPr>
          <w:sz w:val="24"/>
          <w:szCs w:val="24"/>
        </w:rPr>
        <w:t xml:space="preserve"> z późniejszymi zmianami</w:t>
      </w:r>
      <w:r>
        <w:rPr>
          <w:snapToGrid w:val="0"/>
          <w:sz w:val="24"/>
          <w:szCs w:val="24"/>
        </w:rPr>
        <w:t>) strony zawierają niniejszą umowę</w:t>
      </w:r>
    </w:p>
    <w:p w:rsidR="00670AEF" w:rsidRDefault="00670AEF" w:rsidP="00670AEF">
      <w:pPr>
        <w:widowControl w:val="0"/>
        <w:spacing w:line="360" w:lineRule="auto"/>
        <w:ind w:right="-190"/>
        <w:jc w:val="both"/>
        <w:rPr>
          <w:b/>
          <w:bCs/>
          <w:snapToGrid w:val="0"/>
          <w:sz w:val="24"/>
          <w:szCs w:val="24"/>
        </w:rPr>
      </w:pPr>
    </w:p>
    <w:p w:rsidR="00670AEF" w:rsidRDefault="0067401D" w:rsidP="00670AEF">
      <w:pPr>
        <w:spacing w:line="360" w:lineRule="auto"/>
        <w:jc w:val="center"/>
        <w:rPr>
          <w:b/>
          <w:bCs/>
          <w:color w:val="000000"/>
          <w:sz w:val="24"/>
          <w:szCs w:val="24"/>
        </w:rPr>
      </w:pPr>
      <w:r>
        <w:rPr>
          <w:b/>
          <w:bCs/>
          <w:color w:val="000000"/>
          <w:sz w:val="24"/>
          <w:szCs w:val="24"/>
        </w:rPr>
        <w:t>§ 1</w:t>
      </w:r>
    </w:p>
    <w:p w:rsidR="00670AEF" w:rsidRDefault="0067401D" w:rsidP="00670AEF">
      <w:pPr>
        <w:autoSpaceDE/>
        <w:autoSpaceDN/>
        <w:spacing w:line="360" w:lineRule="auto"/>
        <w:jc w:val="both"/>
        <w:outlineLvl w:val="8"/>
        <w:rPr>
          <w:b/>
          <w:bCs/>
          <w:i/>
          <w:sz w:val="24"/>
          <w:szCs w:val="24"/>
          <w:lang w:eastAsia="en-US"/>
        </w:rPr>
      </w:pPr>
      <w:r>
        <w:rPr>
          <w:b/>
          <w:bCs/>
          <w:i/>
          <w:sz w:val="24"/>
          <w:szCs w:val="24"/>
          <w:lang w:eastAsia="en-US"/>
        </w:rPr>
        <w:t>Definicje</w:t>
      </w:r>
    </w:p>
    <w:p w:rsidR="00670AEF" w:rsidRDefault="0067401D" w:rsidP="00670AEF">
      <w:pPr>
        <w:spacing w:line="360" w:lineRule="auto"/>
        <w:jc w:val="both"/>
        <w:rPr>
          <w:b/>
          <w:i/>
          <w:sz w:val="24"/>
          <w:szCs w:val="24"/>
        </w:rPr>
      </w:pPr>
      <w:r>
        <w:rPr>
          <w:b/>
          <w:i/>
          <w:sz w:val="24"/>
          <w:szCs w:val="24"/>
        </w:rPr>
        <w:t>Ilekroć w niniejszej umowie jest mowa o:</w:t>
      </w:r>
    </w:p>
    <w:p w:rsidR="00670AEF" w:rsidRDefault="0067401D" w:rsidP="00670AEF">
      <w:pPr>
        <w:spacing w:line="360" w:lineRule="auto"/>
        <w:ind w:left="284" w:hanging="284"/>
        <w:jc w:val="both"/>
        <w:rPr>
          <w:i/>
          <w:sz w:val="24"/>
          <w:szCs w:val="24"/>
        </w:rPr>
      </w:pPr>
      <w:r>
        <w:rPr>
          <w:b/>
          <w:i/>
          <w:sz w:val="24"/>
          <w:szCs w:val="24"/>
        </w:rPr>
        <w:t>1. Wykonawcy</w:t>
      </w:r>
      <w:r>
        <w:rPr>
          <w:i/>
          <w:sz w:val="24"/>
          <w:szCs w:val="24"/>
        </w:rPr>
        <w:t>: należy przez to rozumieć: Wykonawcę niniejszego zamówienia</w:t>
      </w:r>
    </w:p>
    <w:p w:rsidR="00670AEF" w:rsidRDefault="0067401D" w:rsidP="00670AEF">
      <w:pPr>
        <w:spacing w:line="360" w:lineRule="auto"/>
        <w:ind w:left="284" w:hanging="284"/>
        <w:jc w:val="both"/>
        <w:rPr>
          <w:i/>
          <w:sz w:val="24"/>
          <w:szCs w:val="24"/>
        </w:rPr>
      </w:pPr>
      <w:r>
        <w:rPr>
          <w:b/>
          <w:i/>
          <w:sz w:val="24"/>
          <w:szCs w:val="24"/>
        </w:rPr>
        <w:t>2.</w:t>
      </w:r>
      <w:r>
        <w:rPr>
          <w:b/>
          <w:i/>
          <w:sz w:val="24"/>
          <w:szCs w:val="24"/>
        </w:rPr>
        <w:tab/>
        <w:t>Dniach</w:t>
      </w:r>
      <w:r>
        <w:rPr>
          <w:i/>
          <w:sz w:val="24"/>
          <w:szCs w:val="24"/>
        </w:rPr>
        <w:t xml:space="preserve"> – należy przez to rozumieć: dni kalendarzowe</w:t>
      </w:r>
      <w:r>
        <w:rPr>
          <w:b/>
          <w:i/>
          <w:sz w:val="24"/>
          <w:szCs w:val="24"/>
        </w:rPr>
        <w:t xml:space="preserve">; miesiącach </w:t>
      </w:r>
      <w:r>
        <w:rPr>
          <w:i/>
          <w:sz w:val="24"/>
          <w:szCs w:val="24"/>
        </w:rPr>
        <w:t xml:space="preserve">– należy przez </w:t>
      </w:r>
      <w:r w:rsidR="008C4BF4">
        <w:rPr>
          <w:i/>
          <w:sz w:val="24"/>
          <w:szCs w:val="24"/>
        </w:rPr>
        <w:t xml:space="preserve">                  </w:t>
      </w:r>
      <w:r>
        <w:rPr>
          <w:i/>
          <w:sz w:val="24"/>
          <w:szCs w:val="24"/>
        </w:rPr>
        <w:t>to rozumieć</w:t>
      </w:r>
      <w:r>
        <w:rPr>
          <w:b/>
          <w:i/>
          <w:sz w:val="24"/>
          <w:szCs w:val="24"/>
        </w:rPr>
        <w:t xml:space="preserve"> </w:t>
      </w:r>
      <w:r>
        <w:rPr>
          <w:i/>
          <w:sz w:val="24"/>
          <w:szCs w:val="24"/>
        </w:rPr>
        <w:t>miesiące kalendarzowe</w:t>
      </w:r>
    </w:p>
    <w:p w:rsidR="00670AEF" w:rsidRDefault="0067401D" w:rsidP="00670AEF">
      <w:pPr>
        <w:spacing w:line="360" w:lineRule="auto"/>
        <w:ind w:left="284" w:hanging="284"/>
        <w:jc w:val="both"/>
        <w:rPr>
          <w:i/>
          <w:sz w:val="24"/>
          <w:szCs w:val="24"/>
        </w:rPr>
      </w:pPr>
      <w:r>
        <w:rPr>
          <w:b/>
          <w:i/>
          <w:sz w:val="24"/>
          <w:szCs w:val="24"/>
        </w:rPr>
        <w:t>3.</w:t>
      </w:r>
      <w:r>
        <w:rPr>
          <w:b/>
          <w:i/>
          <w:sz w:val="24"/>
          <w:szCs w:val="24"/>
        </w:rPr>
        <w:tab/>
        <w:t>Terenie budowy</w:t>
      </w:r>
      <w:r>
        <w:rPr>
          <w:i/>
          <w:sz w:val="24"/>
          <w:szCs w:val="24"/>
        </w:rPr>
        <w:t>: należy przez to rozumieć: plac budowy, w rozumieniu ustawy Prawo budowlane.</w:t>
      </w:r>
    </w:p>
    <w:p w:rsidR="00670AEF" w:rsidRDefault="0067401D" w:rsidP="00670AEF">
      <w:pPr>
        <w:spacing w:line="360" w:lineRule="auto"/>
        <w:ind w:left="284" w:hanging="284"/>
        <w:jc w:val="both"/>
        <w:rPr>
          <w:i/>
          <w:sz w:val="24"/>
          <w:szCs w:val="24"/>
        </w:rPr>
      </w:pPr>
      <w:r>
        <w:rPr>
          <w:b/>
          <w:i/>
          <w:sz w:val="24"/>
          <w:szCs w:val="24"/>
        </w:rPr>
        <w:t>4.</w:t>
      </w:r>
      <w:r>
        <w:rPr>
          <w:b/>
          <w:i/>
          <w:sz w:val="24"/>
          <w:szCs w:val="24"/>
        </w:rPr>
        <w:tab/>
        <w:t xml:space="preserve">Kierowniku Projektu: </w:t>
      </w:r>
      <w:r>
        <w:rPr>
          <w:i/>
          <w:sz w:val="24"/>
          <w:szCs w:val="24"/>
        </w:rPr>
        <w:t xml:space="preserve">należy przez to rozumieć: osobę wyznaczoną przez Zamawiającego, która jest pierwszym przedstawicielem Zamawiającego w kontaktach z Wykonawcą i jest odpowiedzialna za nadzorowanie i zarządzanie Usługą w imieniu Zamawiającego. </w:t>
      </w:r>
      <w:r>
        <w:rPr>
          <w:i/>
          <w:sz w:val="24"/>
          <w:szCs w:val="24"/>
        </w:rPr>
        <w:lastRenderedPageBreak/>
        <w:t xml:space="preserve">Kierownik Projektu jest uprawniony do składania i przyjmowania oświadczeń woli  </w:t>
      </w:r>
      <w:r w:rsidR="00FD1329">
        <w:rPr>
          <w:i/>
          <w:sz w:val="24"/>
          <w:szCs w:val="24"/>
        </w:rPr>
        <w:t xml:space="preserve">             </w:t>
      </w:r>
      <w:r>
        <w:rPr>
          <w:i/>
          <w:sz w:val="24"/>
          <w:szCs w:val="24"/>
        </w:rPr>
        <w:t>w imieniu Zamawiającego wyłącznie w przypadkach wyraźnie wskazanych w Umowie.</w:t>
      </w:r>
    </w:p>
    <w:p w:rsidR="00670AEF" w:rsidRDefault="0067401D" w:rsidP="00670AEF">
      <w:pPr>
        <w:spacing w:line="360" w:lineRule="auto"/>
        <w:ind w:left="284" w:hanging="284"/>
        <w:jc w:val="both"/>
        <w:rPr>
          <w:i/>
          <w:sz w:val="24"/>
          <w:szCs w:val="24"/>
        </w:rPr>
      </w:pPr>
      <w:r>
        <w:rPr>
          <w:b/>
          <w:bCs/>
          <w:i/>
          <w:sz w:val="24"/>
          <w:szCs w:val="24"/>
        </w:rPr>
        <w:t>5.</w:t>
      </w:r>
      <w:r>
        <w:rPr>
          <w:b/>
          <w:bCs/>
          <w:i/>
          <w:sz w:val="24"/>
          <w:szCs w:val="24"/>
        </w:rPr>
        <w:tab/>
        <w:t xml:space="preserve">Kontrakcie: </w:t>
      </w:r>
      <w:r>
        <w:rPr>
          <w:i/>
          <w:sz w:val="24"/>
          <w:szCs w:val="24"/>
        </w:rPr>
        <w:t>należy przez to rozumieć:</w:t>
      </w:r>
      <w:r>
        <w:rPr>
          <w:bCs/>
          <w:i/>
          <w:sz w:val="24"/>
          <w:szCs w:val="24"/>
        </w:rPr>
        <w:t xml:space="preserve"> umowę podpisaną z wykonawcą robót budowlanych, której przedmiotem jest obiekt lub obiekty, obejmującą </w:t>
      </w:r>
      <w:r>
        <w:rPr>
          <w:i/>
          <w:sz w:val="24"/>
          <w:szCs w:val="24"/>
        </w:rPr>
        <w:t xml:space="preserve">dokumenty wymienione  w „Umowie szczegółowej” i „Kontrakcie na roboty budowlane” </w:t>
      </w:r>
    </w:p>
    <w:p w:rsidR="00670AEF" w:rsidRDefault="0067401D" w:rsidP="00670AEF">
      <w:pPr>
        <w:tabs>
          <w:tab w:val="left" w:pos="720"/>
          <w:tab w:val="center" w:pos="4536"/>
          <w:tab w:val="right" w:pos="9072"/>
        </w:tabs>
        <w:spacing w:line="360" w:lineRule="auto"/>
        <w:ind w:left="284" w:hanging="284"/>
        <w:jc w:val="both"/>
        <w:rPr>
          <w:i/>
          <w:spacing w:val="-3"/>
          <w:sz w:val="24"/>
          <w:szCs w:val="24"/>
        </w:rPr>
      </w:pPr>
      <w:r>
        <w:rPr>
          <w:b/>
          <w:i/>
          <w:sz w:val="24"/>
          <w:szCs w:val="24"/>
        </w:rPr>
        <w:t>6.</w:t>
      </w:r>
      <w:r>
        <w:rPr>
          <w:b/>
          <w:i/>
          <w:sz w:val="24"/>
          <w:szCs w:val="24"/>
        </w:rPr>
        <w:tab/>
        <w:t xml:space="preserve">Umowie: </w:t>
      </w:r>
      <w:r>
        <w:rPr>
          <w:i/>
          <w:sz w:val="24"/>
          <w:szCs w:val="24"/>
        </w:rPr>
        <w:t xml:space="preserve">należy przez to rozumieć: niniejszą umowę podpisaną z Wykonawcą  na realizację Usługi wraz z </w:t>
      </w:r>
      <w:r>
        <w:rPr>
          <w:i/>
          <w:spacing w:val="-3"/>
          <w:sz w:val="24"/>
          <w:szCs w:val="24"/>
        </w:rPr>
        <w:t xml:space="preserve">dokumentami wymienionymi w § 2 ust. 2 </w:t>
      </w:r>
    </w:p>
    <w:p w:rsidR="00670AEF" w:rsidRDefault="0067401D" w:rsidP="00670AEF">
      <w:pPr>
        <w:tabs>
          <w:tab w:val="left" w:pos="720"/>
          <w:tab w:val="center" w:pos="4536"/>
          <w:tab w:val="right" w:pos="9072"/>
        </w:tabs>
        <w:spacing w:line="360" w:lineRule="auto"/>
        <w:ind w:left="284" w:hanging="284"/>
        <w:jc w:val="both"/>
        <w:rPr>
          <w:i/>
          <w:sz w:val="24"/>
          <w:szCs w:val="24"/>
        </w:rPr>
      </w:pPr>
      <w:r>
        <w:rPr>
          <w:b/>
          <w:i/>
          <w:sz w:val="24"/>
          <w:szCs w:val="24"/>
        </w:rPr>
        <w:t>7.</w:t>
      </w:r>
      <w:r>
        <w:rPr>
          <w:b/>
          <w:i/>
          <w:sz w:val="24"/>
          <w:szCs w:val="24"/>
        </w:rPr>
        <w:tab/>
        <w:t xml:space="preserve">Dokumentacji projektowej: </w:t>
      </w:r>
      <w:r>
        <w:rPr>
          <w:i/>
          <w:sz w:val="24"/>
          <w:szCs w:val="24"/>
        </w:rPr>
        <w:t>należy przez to rozumieć: dokumentację projektową wraz ze specyfikacjami technicznymi i kosztorysem.</w:t>
      </w:r>
    </w:p>
    <w:p w:rsidR="00670AEF" w:rsidRDefault="0067401D" w:rsidP="00670AEF">
      <w:pPr>
        <w:spacing w:line="360" w:lineRule="auto"/>
        <w:ind w:left="284" w:hanging="284"/>
        <w:jc w:val="both"/>
        <w:rPr>
          <w:i/>
          <w:sz w:val="24"/>
          <w:szCs w:val="24"/>
        </w:rPr>
      </w:pPr>
      <w:r>
        <w:rPr>
          <w:b/>
          <w:i/>
          <w:sz w:val="24"/>
          <w:szCs w:val="24"/>
        </w:rPr>
        <w:t>8.</w:t>
      </w:r>
      <w:r>
        <w:rPr>
          <w:b/>
          <w:i/>
          <w:sz w:val="24"/>
          <w:szCs w:val="24"/>
        </w:rPr>
        <w:tab/>
        <w:t xml:space="preserve">Usługach: </w:t>
      </w:r>
      <w:r>
        <w:rPr>
          <w:i/>
          <w:sz w:val="24"/>
          <w:szCs w:val="24"/>
        </w:rPr>
        <w:t xml:space="preserve">należy przez to rozumieć: czynności, które ma wykonać Wykonawca stosownie do postanowień Umowy </w:t>
      </w:r>
    </w:p>
    <w:p w:rsidR="00670AEF" w:rsidRDefault="0067401D" w:rsidP="00670AEF">
      <w:pPr>
        <w:spacing w:line="360" w:lineRule="auto"/>
        <w:ind w:left="284" w:hanging="284"/>
        <w:jc w:val="both"/>
        <w:rPr>
          <w:i/>
          <w:sz w:val="24"/>
          <w:szCs w:val="24"/>
        </w:rPr>
      </w:pPr>
      <w:r>
        <w:rPr>
          <w:b/>
          <w:i/>
          <w:sz w:val="24"/>
          <w:szCs w:val="24"/>
        </w:rPr>
        <w:t>9.</w:t>
      </w:r>
      <w:r>
        <w:rPr>
          <w:b/>
          <w:i/>
          <w:sz w:val="24"/>
          <w:szCs w:val="24"/>
        </w:rPr>
        <w:tab/>
        <w:t>Poleceniu</w:t>
      </w:r>
      <w:r>
        <w:rPr>
          <w:i/>
          <w:sz w:val="24"/>
          <w:szCs w:val="24"/>
        </w:rPr>
        <w:t>: należy przez to rozumieć jakiekolwiek pisemne, ustne lub przekazane za pomocą poczty elektronicznej lub faksem oświadczenie, zawiadomienie, zatwierdzenie lub decyzję wydaną Wykonawcy przez Zamawiającego lub Kierownika Projektu a dotyczącą realizacji Umowy.</w:t>
      </w:r>
    </w:p>
    <w:p w:rsidR="00670AEF" w:rsidRDefault="0067401D" w:rsidP="00670AEF">
      <w:pPr>
        <w:tabs>
          <w:tab w:val="num" w:pos="360"/>
        </w:tabs>
        <w:spacing w:line="360" w:lineRule="auto"/>
        <w:ind w:left="284" w:hanging="284"/>
        <w:jc w:val="both"/>
        <w:rPr>
          <w:i/>
          <w:strike/>
          <w:sz w:val="24"/>
          <w:szCs w:val="24"/>
        </w:rPr>
      </w:pPr>
      <w:r>
        <w:rPr>
          <w:b/>
          <w:i/>
          <w:sz w:val="24"/>
          <w:szCs w:val="24"/>
        </w:rPr>
        <w:t>10</w:t>
      </w:r>
      <w:r>
        <w:rPr>
          <w:i/>
          <w:sz w:val="24"/>
          <w:szCs w:val="24"/>
        </w:rPr>
        <w:t xml:space="preserve">. </w:t>
      </w:r>
      <w:r w:rsidRPr="0067401D">
        <w:rPr>
          <w:b/>
          <w:i/>
          <w:sz w:val="24"/>
          <w:szCs w:val="24"/>
        </w:rPr>
        <w:t xml:space="preserve">Umowa o podwykonawstwo – </w:t>
      </w:r>
      <w:r w:rsidRPr="0067401D">
        <w:rPr>
          <w:i/>
          <w:sz w:val="24"/>
          <w:szCs w:val="24"/>
        </w:rPr>
        <w:t>należy przez to rozumieć umowę w formie pisemnej o charakterze odpłatnym, której przedmiotem są usługi stanowiące część zamówienia publicznego, zawartą między wybranym przez zamawiającego Wykonawcą a innym podmiotem (podwykonawcą).</w:t>
      </w:r>
    </w:p>
    <w:p w:rsidR="00670AEF" w:rsidRDefault="00670AEF" w:rsidP="00670AEF">
      <w:pPr>
        <w:spacing w:line="360" w:lineRule="auto"/>
        <w:jc w:val="both"/>
        <w:rPr>
          <w:b/>
          <w:bCs/>
          <w:sz w:val="24"/>
          <w:szCs w:val="24"/>
        </w:rPr>
      </w:pPr>
    </w:p>
    <w:p w:rsidR="00670AEF" w:rsidRDefault="0067401D" w:rsidP="00670AEF">
      <w:pPr>
        <w:spacing w:line="360" w:lineRule="auto"/>
        <w:jc w:val="center"/>
        <w:rPr>
          <w:b/>
          <w:bCs/>
          <w:color w:val="000000"/>
          <w:sz w:val="24"/>
          <w:szCs w:val="24"/>
          <w:u w:val="single"/>
        </w:rPr>
      </w:pPr>
      <w:r>
        <w:rPr>
          <w:b/>
          <w:bCs/>
          <w:color w:val="000000"/>
          <w:sz w:val="24"/>
          <w:szCs w:val="24"/>
        </w:rPr>
        <w:t>§ 2</w:t>
      </w:r>
    </w:p>
    <w:p w:rsidR="00670AEF" w:rsidRDefault="0067401D" w:rsidP="00670AEF">
      <w:pPr>
        <w:numPr>
          <w:ilvl w:val="0"/>
          <w:numId w:val="12"/>
        </w:numPr>
        <w:spacing w:line="360" w:lineRule="auto"/>
        <w:ind w:left="426" w:hanging="426"/>
        <w:contextualSpacing/>
        <w:jc w:val="both"/>
        <w:rPr>
          <w:color w:val="000000"/>
          <w:sz w:val="24"/>
          <w:szCs w:val="24"/>
        </w:rPr>
      </w:pPr>
      <w:r>
        <w:rPr>
          <w:color w:val="000000"/>
          <w:sz w:val="24"/>
          <w:szCs w:val="24"/>
        </w:rPr>
        <w:t>Zamawiający powierza, a Wykonawca zobowiązuje się w ramach niniejszej Umowy do wykonania Usługi polegającej na:</w:t>
      </w:r>
    </w:p>
    <w:p w:rsidR="00670AEF" w:rsidRDefault="00670AEF" w:rsidP="00670AEF">
      <w:pPr>
        <w:spacing w:line="360" w:lineRule="auto"/>
        <w:ind w:left="426"/>
        <w:contextualSpacing/>
        <w:jc w:val="both"/>
        <w:rPr>
          <w:color w:val="000000"/>
          <w:sz w:val="24"/>
          <w:szCs w:val="24"/>
        </w:rPr>
      </w:pPr>
    </w:p>
    <w:p w:rsidR="00670AEF" w:rsidRDefault="0067401D" w:rsidP="00670AEF">
      <w:pPr>
        <w:pStyle w:val="Nagwek"/>
        <w:spacing w:line="360" w:lineRule="auto"/>
        <w:jc w:val="both"/>
        <w:rPr>
          <w:b/>
          <w:sz w:val="24"/>
          <w:szCs w:val="24"/>
        </w:rPr>
      </w:pPr>
      <w:r>
        <w:rPr>
          <w:b/>
          <w:sz w:val="24"/>
          <w:szCs w:val="24"/>
        </w:rPr>
        <w:t>Pełnieniu funkcji Inżyniera Kontraktu (nadzoru inwestorskiego) dla zadania inwestycyjnego pod nazwą:</w:t>
      </w:r>
    </w:p>
    <w:p w:rsidR="00670AEF" w:rsidRDefault="0067401D" w:rsidP="00670AEF">
      <w:pPr>
        <w:pStyle w:val="Nagwek"/>
        <w:spacing w:line="360" w:lineRule="auto"/>
        <w:jc w:val="both"/>
        <w:rPr>
          <w:b/>
          <w:sz w:val="24"/>
          <w:szCs w:val="24"/>
        </w:rPr>
      </w:pPr>
      <w:r>
        <w:rPr>
          <w:b/>
          <w:sz w:val="24"/>
          <w:szCs w:val="24"/>
        </w:rPr>
        <w:t>„Budowa Centrum Komunikacyjnego wraz z Systemem Informacji dla Pasażerów (przebudowa, rozbudowa i modernizacja istniejącego zespołu dworca autobusowego przy ul. Czarnowskiej 12 w Kielcach).”</w:t>
      </w:r>
    </w:p>
    <w:p w:rsidR="00670AEF" w:rsidRDefault="00670AEF" w:rsidP="00670AEF">
      <w:pPr>
        <w:spacing w:line="360" w:lineRule="auto"/>
        <w:jc w:val="both"/>
        <w:rPr>
          <w:sz w:val="24"/>
          <w:szCs w:val="24"/>
        </w:rPr>
      </w:pPr>
    </w:p>
    <w:p w:rsidR="00670AEF" w:rsidRDefault="0067401D" w:rsidP="00670AEF">
      <w:pPr>
        <w:widowControl w:val="0"/>
        <w:spacing w:line="360" w:lineRule="auto"/>
        <w:ind w:right="-169"/>
        <w:jc w:val="both"/>
        <w:rPr>
          <w:sz w:val="24"/>
          <w:szCs w:val="24"/>
        </w:rPr>
      </w:pPr>
      <w:r>
        <w:rPr>
          <w:color w:val="000000"/>
          <w:sz w:val="24"/>
          <w:szCs w:val="24"/>
        </w:rPr>
        <w:t>2.</w:t>
      </w:r>
      <w:r>
        <w:rPr>
          <w:sz w:val="24"/>
          <w:szCs w:val="24"/>
        </w:rPr>
        <w:t xml:space="preserve">    Integralnymi składnikami niniejszej Umowy są następujące dokumenty:</w:t>
      </w:r>
    </w:p>
    <w:p w:rsidR="00670AEF" w:rsidRDefault="0067401D" w:rsidP="00670AEF">
      <w:pPr>
        <w:widowControl w:val="0"/>
        <w:spacing w:line="360" w:lineRule="auto"/>
        <w:ind w:right="-169"/>
        <w:jc w:val="both"/>
        <w:rPr>
          <w:sz w:val="24"/>
          <w:szCs w:val="24"/>
        </w:rPr>
      </w:pPr>
      <w:r>
        <w:rPr>
          <w:sz w:val="24"/>
          <w:szCs w:val="24"/>
        </w:rPr>
        <w:t xml:space="preserve">      1).   Zakres Czynności Inżyniera Kontraktu</w:t>
      </w:r>
    </w:p>
    <w:p w:rsidR="00670AEF" w:rsidRDefault="0067401D" w:rsidP="00670AEF">
      <w:pPr>
        <w:widowControl w:val="0"/>
        <w:spacing w:line="360" w:lineRule="auto"/>
        <w:ind w:left="851" w:right="-19" w:hanging="425"/>
        <w:jc w:val="both"/>
        <w:rPr>
          <w:sz w:val="24"/>
          <w:szCs w:val="24"/>
        </w:rPr>
      </w:pPr>
      <w:r>
        <w:rPr>
          <w:sz w:val="24"/>
          <w:szCs w:val="24"/>
        </w:rPr>
        <w:t>2).   Specyfikacja Istotnych Warunków Zamówienia (SIWZ);</w:t>
      </w:r>
    </w:p>
    <w:p w:rsidR="00670AEF" w:rsidRDefault="0067401D" w:rsidP="00670AEF">
      <w:pPr>
        <w:widowControl w:val="0"/>
        <w:spacing w:line="360" w:lineRule="auto"/>
        <w:ind w:left="851" w:right="-873" w:hanging="425"/>
        <w:jc w:val="both"/>
        <w:rPr>
          <w:strike/>
          <w:color w:val="FF0000"/>
          <w:sz w:val="24"/>
          <w:szCs w:val="24"/>
        </w:rPr>
      </w:pPr>
      <w:r>
        <w:rPr>
          <w:sz w:val="24"/>
          <w:szCs w:val="24"/>
        </w:rPr>
        <w:t xml:space="preserve">3). </w:t>
      </w:r>
      <w:r>
        <w:rPr>
          <w:sz w:val="24"/>
          <w:szCs w:val="24"/>
        </w:rPr>
        <w:tab/>
        <w:t>Oferta Wykonawcy wraz z załącznikami.</w:t>
      </w:r>
    </w:p>
    <w:p w:rsidR="00670AEF" w:rsidRDefault="0067401D" w:rsidP="00670AEF">
      <w:pPr>
        <w:pStyle w:val="Akapitzlist"/>
        <w:numPr>
          <w:ilvl w:val="0"/>
          <w:numId w:val="13"/>
        </w:numPr>
        <w:spacing w:line="360" w:lineRule="auto"/>
        <w:ind w:left="426" w:hanging="426"/>
        <w:jc w:val="both"/>
        <w:rPr>
          <w:color w:val="000000"/>
          <w:sz w:val="24"/>
          <w:szCs w:val="24"/>
        </w:rPr>
      </w:pPr>
      <w:r>
        <w:rPr>
          <w:sz w:val="24"/>
          <w:szCs w:val="24"/>
        </w:rPr>
        <w:lastRenderedPageBreak/>
        <w:t xml:space="preserve">Wykonawca w ramach Umowy będzie wykonywał czynności przypisane Nadzorowi Inwestorskiemu/Inżynierowi Kontraktu w Kontrakcie, oraz czynności określone w Specyfikacji Istotnych Warunków Zamówienia, w tym wynikające z aktualnych przepisów prawa, w szczególności ustawy Prawo budowlane, ustawy o drogach publicznych, ustawy Prawo zamówień publicznych na zasadach określonych w Umowie. </w:t>
      </w:r>
    </w:p>
    <w:p w:rsidR="00670AEF" w:rsidRDefault="0067401D" w:rsidP="00670AEF">
      <w:pPr>
        <w:numPr>
          <w:ilvl w:val="0"/>
          <w:numId w:val="13"/>
        </w:numPr>
        <w:spacing w:line="360" w:lineRule="auto"/>
        <w:ind w:left="426" w:hanging="426"/>
        <w:contextualSpacing/>
        <w:jc w:val="both"/>
        <w:rPr>
          <w:color w:val="000000"/>
          <w:sz w:val="24"/>
          <w:szCs w:val="24"/>
        </w:rPr>
      </w:pPr>
      <w:r>
        <w:rPr>
          <w:sz w:val="24"/>
          <w:szCs w:val="24"/>
        </w:rPr>
        <w:t xml:space="preserve">Wykonawca wyznacza na stanowisko Inżyniera Rezydenta …………………., który jest upoważniony do zarządzania i nadzorowania w imieniu Wykonawcy niniejszą Umową. </w:t>
      </w:r>
    </w:p>
    <w:p w:rsidR="00670AEF" w:rsidRDefault="0067401D" w:rsidP="00670AEF">
      <w:pPr>
        <w:numPr>
          <w:ilvl w:val="0"/>
          <w:numId w:val="13"/>
        </w:numPr>
        <w:spacing w:line="360" w:lineRule="auto"/>
        <w:ind w:left="426" w:hanging="426"/>
        <w:contextualSpacing/>
        <w:jc w:val="both"/>
        <w:rPr>
          <w:color w:val="000000"/>
          <w:sz w:val="24"/>
          <w:szCs w:val="24"/>
        </w:rPr>
      </w:pPr>
      <w:r>
        <w:rPr>
          <w:sz w:val="24"/>
          <w:szCs w:val="24"/>
        </w:rPr>
        <w:t>Zamawiający wyznacza na Kierownika Projektu ……………………………., który jest upoważniony do zarządzania i nadzorowania w imieniu Zamawiającego niniejszą Umową oraz do bezpośrednich kontaktów z Wykonawcą. Kierownik Projektu może, za pisemną zgodą Zamawiającego, powierzyć część swoich uprawnień innym osobom, o czym winien powiadomić na piśmie Wykonawcę.</w:t>
      </w:r>
    </w:p>
    <w:p w:rsidR="00670AEF" w:rsidRDefault="0067401D" w:rsidP="00670AEF">
      <w:pPr>
        <w:numPr>
          <w:ilvl w:val="0"/>
          <w:numId w:val="13"/>
        </w:numPr>
        <w:spacing w:line="360" w:lineRule="auto"/>
        <w:ind w:left="426" w:hanging="426"/>
        <w:contextualSpacing/>
        <w:jc w:val="both"/>
        <w:rPr>
          <w:color w:val="000000"/>
          <w:sz w:val="24"/>
          <w:szCs w:val="24"/>
        </w:rPr>
      </w:pPr>
      <w:r>
        <w:rPr>
          <w:sz w:val="24"/>
          <w:szCs w:val="24"/>
        </w:rPr>
        <w:t>Zamawiający zastrzega sobie prawo zmiany osoby wskazanej w ust. 5. O dokonaniu zmiany Zamawiający powiadomi na piśmie Wykonawcę.</w:t>
      </w:r>
    </w:p>
    <w:p w:rsidR="00670AEF" w:rsidRDefault="00670AEF" w:rsidP="00670AEF">
      <w:pPr>
        <w:pStyle w:val="Tekstpodstawowy"/>
        <w:spacing w:line="360" w:lineRule="auto"/>
        <w:ind w:left="567" w:right="-169"/>
        <w:jc w:val="both"/>
      </w:pPr>
    </w:p>
    <w:p w:rsidR="00670AEF" w:rsidRDefault="0067401D" w:rsidP="00670AEF">
      <w:pPr>
        <w:pStyle w:val="Akapitzlist"/>
        <w:spacing w:line="360" w:lineRule="auto"/>
        <w:ind w:left="0"/>
        <w:jc w:val="center"/>
        <w:rPr>
          <w:b/>
          <w:bCs/>
          <w:color w:val="000000"/>
          <w:sz w:val="24"/>
          <w:szCs w:val="24"/>
        </w:rPr>
      </w:pPr>
      <w:r>
        <w:rPr>
          <w:b/>
          <w:bCs/>
          <w:color w:val="000000"/>
          <w:sz w:val="24"/>
          <w:szCs w:val="24"/>
        </w:rPr>
        <w:t>§ 3</w:t>
      </w:r>
    </w:p>
    <w:p w:rsidR="00670AEF" w:rsidRDefault="0067401D" w:rsidP="00670AEF">
      <w:pPr>
        <w:numPr>
          <w:ilvl w:val="0"/>
          <w:numId w:val="2"/>
        </w:numPr>
        <w:tabs>
          <w:tab w:val="clear" w:pos="720"/>
          <w:tab w:val="num" w:pos="284"/>
        </w:tabs>
        <w:autoSpaceDE/>
        <w:autoSpaceDN/>
        <w:spacing w:line="360" w:lineRule="auto"/>
        <w:ind w:left="284" w:hanging="284"/>
        <w:jc w:val="both"/>
        <w:rPr>
          <w:color w:val="000000"/>
          <w:sz w:val="24"/>
          <w:szCs w:val="24"/>
        </w:rPr>
      </w:pPr>
      <w:r>
        <w:rPr>
          <w:color w:val="000000"/>
          <w:sz w:val="24"/>
          <w:szCs w:val="24"/>
        </w:rPr>
        <w:t>Termin rozpoczęcia realizacji przedmiotu umowy ustala się na dzień zawarcia niniejszej umowy.</w:t>
      </w:r>
    </w:p>
    <w:p w:rsidR="00670AEF" w:rsidRDefault="0067401D" w:rsidP="00670AEF">
      <w:pPr>
        <w:numPr>
          <w:ilvl w:val="0"/>
          <w:numId w:val="2"/>
        </w:numPr>
        <w:tabs>
          <w:tab w:val="clear" w:pos="720"/>
          <w:tab w:val="num" w:pos="284"/>
          <w:tab w:val="num" w:pos="900"/>
        </w:tabs>
        <w:autoSpaceDE/>
        <w:autoSpaceDN/>
        <w:spacing w:line="360" w:lineRule="auto"/>
        <w:ind w:left="284" w:hanging="284"/>
        <w:jc w:val="both"/>
        <w:rPr>
          <w:color w:val="FF6600"/>
          <w:sz w:val="24"/>
          <w:szCs w:val="24"/>
        </w:rPr>
      </w:pPr>
      <w:r>
        <w:rPr>
          <w:color w:val="000000"/>
          <w:sz w:val="24"/>
          <w:szCs w:val="24"/>
        </w:rPr>
        <w:t>Termin zakończenia realizacji przedmiotu umowy ustala się na dzień zakończenia okresu rękojmi i gwarancji na roboty budowlane.</w:t>
      </w:r>
    </w:p>
    <w:p w:rsidR="00670AEF" w:rsidRDefault="0067401D" w:rsidP="00670AEF">
      <w:pPr>
        <w:tabs>
          <w:tab w:val="num" w:pos="900"/>
        </w:tabs>
        <w:autoSpaceDE/>
        <w:autoSpaceDN/>
        <w:spacing w:line="360" w:lineRule="auto"/>
        <w:ind w:left="284" w:hanging="284"/>
        <w:jc w:val="both"/>
        <w:rPr>
          <w:spacing w:val="-5"/>
          <w:sz w:val="24"/>
          <w:szCs w:val="24"/>
        </w:rPr>
      </w:pPr>
      <w:r>
        <w:rPr>
          <w:color w:val="000000"/>
          <w:spacing w:val="-5"/>
          <w:sz w:val="24"/>
          <w:szCs w:val="24"/>
        </w:rPr>
        <w:t xml:space="preserve">3. Czas trwania usługi w zakresie nadzoru nad robotami budowlanymi może ulec wydłużeniu stosownie do wydłużenia okresu realizacji robót. Inżynier Kontraktu zobowiązuje się świadczyć usługi do czasu faktycznego zakończenia robót budowlanych, ich odbioru oraz rozliczenia końcowego kontraktu. W przypadku wydłużenia czasu trwania usługi w zakresie nadzoru na robotami budowlanymi na okres do 6 miesięcy, wynagrodzenie Inżyniera Kontraktu </w:t>
      </w:r>
      <w:r>
        <w:rPr>
          <w:spacing w:val="-5"/>
          <w:sz w:val="24"/>
          <w:szCs w:val="24"/>
        </w:rPr>
        <w:t xml:space="preserve">nie zostanie zmienione. </w:t>
      </w:r>
    </w:p>
    <w:p w:rsidR="00670AEF" w:rsidRDefault="0067401D" w:rsidP="00670AEF">
      <w:pPr>
        <w:tabs>
          <w:tab w:val="num" w:pos="900"/>
        </w:tabs>
        <w:autoSpaceDE/>
        <w:autoSpaceDN/>
        <w:spacing w:line="360" w:lineRule="auto"/>
        <w:ind w:left="284" w:hanging="284"/>
        <w:jc w:val="both"/>
        <w:rPr>
          <w:spacing w:val="-5"/>
          <w:sz w:val="24"/>
          <w:szCs w:val="24"/>
        </w:rPr>
      </w:pPr>
      <w:r>
        <w:rPr>
          <w:spacing w:val="-5"/>
          <w:sz w:val="24"/>
          <w:szCs w:val="24"/>
        </w:rPr>
        <w:t>4. W przypadku wydłużenia czasu trwania usługi w zakresie nadzoru nad robotami budowlanymi o okres ponad 6 miesięcy z powodu wydłużenia terminu wykonania robót budowlanych wynagrodzenie Inżyniera Kontraktu ulegnie zwiększeniu</w:t>
      </w:r>
      <w:r w:rsidR="007C3660">
        <w:rPr>
          <w:spacing w:val="-5"/>
          <w:sz w:val="24"/>
          <w:szCs w:val="24"/>
        </w:rPr>
        <w:t xml:space="preserve"> o kwotę zł ………………brutto wskazaną w Formularzu cenowym ( Załącznik Nr 2 a ) za każdy miesiąc wykonywania nadzoru, a w przypadku niepełnego miesiąca w wysokości proporcjonalnej do okresu wykonywania czynności.</w:t>
      </w:r>
      <w:r>
        <w:rPr>
          <w:spacing w:val="-5"/>
          <w:sz w:val="24"/>
          <w:szCs w:val="24"/>
        </w:rPr>
        <w:t>..</w:t>
      </w:r>
    </w:p>
    <w:p w:rsidR="00670AEF" w:rsidRDefault="0067401D" w:rsidP="00670AEF">
      <w:pPr>
        <w:tabs>
          <w:tab w:val="num" w:pos="900"/>
        </w:tabs>
        <w:autoSpaceDE/>
        <w:autoSpaceDN/>
        <w:spacing w:line="360" w:lineRule="auto"/>
        <w:ind w:left="284" w:hanging="284"/>
        <w:jc w:val="both"/>
        <w:rPr>
          <w:spacing w:val="-5"/>
          <w:sz w:val="24"/>
          <w:szCs w:val="24"/>
        </w:rPr>
      </w:pPr>
      <w:r>
        <w:rPr>
          <w:spacing w:val="-5"/>
          <w:sz w:val="24"/>
          <w:szCs w:val="24"/>
        </w:rPr>
        <w:t>5.  W przypadku wydłużenia czasu trwania usługi o udział w nadzorze nad wykonaniem robót poprawkowych Inżynierowi  Kontraktu nie przysługuje  dodatkowe wynagrodzenie.</w:t>
      </w:r>
    </w:p>
    <w:p w:rsidR="00670AEF" w:rsidRDefault="0067401D" w:rsidP="00670AEF">
      <w:pPr>
        <w:tabs>
          <w:tab w:val="num" w:pos="900"/>
        </w:tabs>
        <w:autoSpaceDE/>
        <w:autoSpaceDN/>
        <w:spacing w:line="360" w:lineRule="auto"/>
        <w:ind w:left="284" w:hanging="284"/>
        <w:jc w:val="both"/>
        <w:rPr>
          <w:spacing w:val="-5"/>
          <w:sz w:val="24"/>
          <w:szCs w:val="24"/>
        </w:rPr>
      </w:pPr>
      <w:r>
        <w:rPr>
          <w:spacing w:val="-5"/>
          <w:sz w:val="24"/>
          <w:szCs w:val="24"/>
        </w:rPr>
        <w:lastRenderedPageBreak/>
        <w:t>6. Planowany termin realizacji robót budowlanych: ………………………………………….., który może być skorygowany po wyborze Wykonawcy robót budowlanych.</w:t>
      </w:r>
    </w:p>
    <w:p w:rsidR="00670AEF" w:rsidRDefault="0067401D" w:rsidP="00670AEF">
      <w:pPr>
        <w:tabs>
          <w:tab w:val="left" w:pos="900"/>
        </w:tabs>
        <w:autoSpaceDE/>
        <w:autoSpaceDN/>
        <w:spacing w:line="360" w:lineRule="auto"/>
        <w:jc w:val="both"/>
        <w:rPr>
          <w:b/>
          <w:bCs/>
          <w:sz w:val="24"/>
          <w:szCs w:val="24"/>
        </w:rPr>
      </w:pPr>
      <w:r>
        <w:rPr>
          <w:spacing w:val="-5"/>
          <w:sz w:val="24"/>
          <w:szCs w:val="24"/>
        </w:rPr>
        <w:tab/>
      </w:r>
    </w:p>
    <w:p w:rsidR="00670AEF" w:rsidRDefault="0067401D" w:rsidP="00670AEF">
      <w:pPr>
        <w:spacing w:line="360" w:lineRule="auto"/>
        <w:jc w:val="center"/>
        <w:rPr>
          <w:b/>
          <w:bCs/>
          <w:color w:val="000000"/>
          <w:sz w:val="24"/>
          <w:szCs w:val="24"/>
        </w:rPr>
      </w:pPr>
      <w:r>
        <w:rPr>
          <w:b/>
          <w:bCs/>
          <w:color w:val="000000"/>
          <w:sz w:val="24"/>
          <w:szCs w:val="24"/>
        </w:rPr>
        <w:t>§ 4</w:t>
      </w:r>
    </w:p>
    <w:p w:rsidR="00670AEF" w:rsidRDefault="0067401D" w:rsidP="00670AEF">
      <w:pPr>
        <w:pStyle w:val="Akapitzlist"/>
        <w:numPr>
          <w:ilvl w:val="2"/>
          <w:numId w:val="5"/>
        </w:numPr>
        <w:spacing w:line="360" w:lineRule="auto"/>
        <w:jc w:val="both"/>
        <w:rPr>
          <w:sz w:val="24"/>
          <w:szCs w:val="24"/>
        </w:rPr>
      </w:pPr>
      <w:r>
        <w:rPr>
          <w:sz w:val="24"/>
          <w:szCs w:val="24"/>
        </w:rPr>
        <w:t xml:space="preserve">Wykonawca będzie przestrzegał przepisów obowiązującego prawa. Wykonawca ponosi całkowitą odpowiedzialność wobec Zamawiającego i osób trzecich z tytułu roszczeń wynikających z jakiegokolwiek naruszenia przez Wykonawcę i jego pracowników </w:t>
      </w:r>
      <w:r w:rsidR="00FD1329">
        <w:rPr>
          <w:sz w:val="24"/>
          <w:szCs w:val="24"/>
        </w:rPr>
        <w:t xml:space="preserve">                        </w:t>
      </w:r>
      <w:r>
        <w:rPr>
          <w:sz w:val="24"/>
          <w:szCs w:val="24"/>
        </w:rPr>
        <w:t xml:space="preserve">i Podwykonawców takich przepisów. </w:t>
      </w:r>
    </w:p>
    <w:p w:rsidR="00670AEF" w:rsidRDefault="0067401D" w:rsidP="00670AEF">
      <w:pPr>
        <w:pStyle w:val="Akapitzlist"/>
        <w:numPr>
          <w:ilvl w:val="2"/>
          <w:numId w:val="5"/>
        </w:numPr>
        <w:spacing w:line="360" w:lineRule="auto"/>
        <w:jc w:val="both"/>
        <w:rPr>
          <w:sz w:val="24"/>
          <w:szCs w:val="24"/>
        </w:rPr>
      </w:pPr>
      <w:r>
        <w:rPr>
          <w:sz w:val="24"/>
          <w:szCs w:val="24"/>
        </w:rPr>
        <w:t>Wykonawca, podwykonawca lub dalszy podwykonawca przedkłada zamawiającemu poświadczoną za zgodność z oryginałem kopię zawartej umowy o podwykonawstwo, której przedmiotem są usługi, w terminie 3 dni od dnia jej zawarcia.</w:t>
      </w:r>
    </w:p>
    <w:p w:rsidR="00670AEF" w:rsidRDefault="0067401D" w:rsidP="00670AEF">
      <w:pPr>
        <w:pStyle w:val="Akapitzlist"/>
        <w:numPr>
          <w:ilvl w:val="2"/>
          <w:numId w:val="5"/>
        </w:numPr>
        <w:spacing w:line="360" w:lineRule="auto"/>
        <w:jc w:val="both"/>
        <w:rPr>
          <w:sz w:val="24"/>
          <w:szCs w:val="24"/>
        </w:rPr>
      </w:pPr>
      <w:r>
        <w:rPr>
          <w:sz w:val="24"/>
          <w:szCs w:val="24"/>
        </w:rPr>
        <w:t xml:space="preserve">W przypadku, o którym mowa w ust. 2, jeżeli termin zapłaty wynagrodzenia jest dłuższy niż 30 dni od dnia doręczenia Wykonawcy przez podwykonawcę faktury lub rachunku, potwierdzających wykonanie zleconej podwykonawcy usługi, Zamawiający informuje </w:t>
      </w:r>
      <w:r w:rsidR="00FD1329">
        <w:rPr>
          <w:sz w:val="24"/>
          <w:szCs w:val="24"/>
        </w:rPr>
        <w:t xml:space="preserve">               </w:t>
      </w:r>
      <w:r>
        <w:rPr>
          <w:sz w:val="24"/>
          <w:szCs w:val="24"/>
        </w:rPr>
        <w:t>o tym Wykonawcę i wzywa go do doprowadzenia do zmiany tej umowy pod rygorem wystąpienia o zapłatę kary umownej.</w:t>
      </w:r>
    </w:p>
    <w:p w:rsidR="00670AEF" w:rsidRDefault="0067401D" w:rsidP="00670AEF">
      <w:pPr>
        <w:pStyle w:val="Akapitzlist"/>
        <w:numPr>
          <w:ilvl w:val="2"/>
          <w:numId w:val="5"/>
        </w:numPr>
        <w:spacing w:line="360" w:lineRule="auto"/>
        <w:jc w:val="both"/>
        <w:rPr>
          <w:sz w:val="24"/>
          <w:szCs w:val="24"/>
        </w:rPr>
      </w:pPr>
      <w:r>
        <w:rPr>
          <w:sz w:val="24"/>
          <w:szCs w:val="24"/>
        </w:rPr>
        <w:t xml:space="preserve">W przypadku, o którym mowa w ust. 2 przedkładający może poświadczyć za zgodność </w:t>
      </w:r>
      <w:r w:rsidR="00FD1329">
        <w:rPr>
          <w:sz w:val="24"/>
          <w:szCs w:val="24"/>
        </w:rPr>
        <w:t xml:space="preserve">                </w:t>
      </w:r>
      <w:r>
        <w:rPr>
          <w:sz w:val="24"/>
          <w:szCs w:val="24"/>
        </w:rPr>
        <w:t xml:space="preserve">z oryginałem kopię umowy o podwykonawstwo. </w:t>
      </w:r>
    </w:p>
    <w:p w:rsidR="00670AEF" w:rsidRDefault="0067401D" w:rsidP="00670AEF">
      <w:pPr>
        <w:pStyle w:val="Akapitzlist"/>
        <w:numPr>
          <w:ilvl w:val="2"/>
          <w:numId w:val="5"/>
        </w:numPr>
        <w:spacing w:line="360" w:lineRule="auto"/>
        <w:jc w:val="both"/>
        <w:rPr>
          <w:sz w:val="24"/>
          <w:szCs w:val="24"/>
        </w:rPr>
      </w:pPr>
      <w:r>
        <w:rPr>
          <w:sz w:val="24"/>
          <w:szCs w:val="24"/>
        </w:rPr>
        <w:t>Wykonawca będzie świadczył Usługi z należytą dbałością, efektywnością oraz starannością, zgodnie z najlepszą praktyką zawodową i doświadczeniem. Wykonawca będzie działał we współpracy z Zamawiającym i na jego rzecz w całym okresie realizacji sługi oraz przez czas trwania rękojmi i gwarancji.</w:t>
      </w:r>
    </w:p>
    <w:p w:rsidR="00670AEF" w:rsidRDefault="0067401D" w:rsidP="00670AEF">
      <w:pPr>
        <w:pStyle w:val="Akapitzlist"/>
        <w:numPr>
          <w:ilvl w:val="2"/>
          <w:numId w:val="5"/>
        </w:numPr>
        <w:spacing w:line="360" w:lineRule="auto"/>
        <w:jc w:val="both"/>
        <w:rPr>
          <w:sz w:val="24"/>
          <w:szCs w:val="24"/>
        </w:rPr>
      </w:pPr>
      <w:r>
        <w:rPr>
          <w:sz w:val="24"/>
          <w:szCs w:val="24"/>
        </w:rPr>
        <w:t xml:space="preserve">Wykonawca będzie stosował się do poleceń wydanych przez Kierownika Projektu. Jeżeli w opinii Wykonawcy wydane polecenie wykracza poza zakres uprawnień Kierownika Projektu lub poza zakres Umowy, Wykonawca w terminie 2 dni od otrzymania takiego polecenia, powiadomi wraz z uzasadnieniem na piśmie o tym fakcie Zamawiającego </w:t>
      </w:r>
      <w:r w:rsidR="00FD1329">
        <w:rPr>
          <w:sz w:val="24"/>
          <w:szCs w:val="24"/>
        </w:rPr>
        <w:t xml:space="preserve">                         </w:t>
      </w:r>
      <w:r>
        <w:rPr>
          <w:sz w:val="24"/>
          <w:szCs w:val="24"/>
        </w:rPr>
        <w:t>i Kierownika Projektu. Zamawiający w terminie 3 dni podejmie decyzję w tej sprawie.</w:t>
      </w:r>
      <w:r>
        <w:rPr>
          <w:sz w:val="24"/>
          <w:szCs w:val="24"/>
        </w:rPr>
        <w:br/>
        <w:t>Powiadomienie Zamawiającego nie zwalnia Wykonawcy z wykonania polecenia.</w:t>
      </w:r>
    </w:p>
    <w:p w:rsidR="00670AEF" w:rsidRDefault="0067401D" w:rsidP="00670AEF">
      <w:pPr>
        <w:pStyle w:val="Akapitzlist"/>
        <w:numPr>
          <w:ilvl w:val="2"/>
          <w:numId w:val="5"/>
        </w:numPr>
        <w:spacing w:line="360" w:lineRule="auto"/>
        <w:jc w:val="both"/>
        <w:rPr>
          <w:sz w:val="24"/>
          <w:szCs w:val="24"/>
        </w:rPr>
      </w:pPr>
      <w:r>
        <w:rPr>
          <w:sz w:val="24"/>
          <w:szCs w:val="24"/>
        </w:rPr>
        <w:t>Wykonawca nie przekaże do wiadomości publicznej i nie ujawni żadnych szczegółów Umowy i Kontraktu, bez uzyskania wcześniejszej pisemnej zgody Zamawiającego.</w:t>
      </w:r>
    </w:p>
    <w:p w:rsidR="00670AEF" w:rsidRDefault="0067401D" w:rsidP="00670AEF">
      <w:pPr>
        <w:pStyle w:val="Akapitzlist"/>
        <w:numPr>
          <w:ilvl w:val="2"/>
          <w:numId w:val="5"/>
        </w:numPr>
        <w:spacing w:line="360" w:lineRule="auto"/>
        <w:jc w:val="both"/>
        <w:rPr>
          <w:sz w:val="24"/>
          <w:szCs w:val="24"/>
        </w:rPr>
      </w:pPr>
      <w:r>
        <w:rPr>
          <w:sz w:val="24"/>
          <w:szCs w:val="24"/>
        </w:rPr>
        <w:t>Wszelkie wnioski formułowane przez Wykonawcę dla Zamawiającego powinny zawierać wyczerpujące uzasadnienie (oparte w zależności od sytuacji na analizie np. harmonogramu, dokumentów kontraktowych, kosztów, sytuacji rynkowej, powszechnie obowiązujących przepisów prawa itp.) z konkretnymi i jednoznacznymi rekomendacjami, (co nie ogranicza możliwości formułowania rekomendacji wariantowych i warunkowych).</w:t>
      </w:r>
    </w:p>
    <w:p w:rsidR="00670AEF" w:rsidRDefault="0067401D" w:rsidP="00670AEF">
      <w:pPr>
        <w:pStyle w:val="Akapitzlist"/>
        <w:numPr>
          <w:ilvl w:val="2"/>
          <w:numId w:val="5"/>
        </w:numPr>
        <w:spacing w:line="360" w:lineRule="auto"/>
        <w:jc w:val="both"/>
        <w:rPr>
          <w:sz w:val="24"/>
          <w:szCs w:val="24"/>
        </w:rPr>
      </w:pPr>
      <w:r>
        <w:rPr>
          <w:sz w:val="24"/>
          <w:szCs w:val="24"/>
        </w:rPr>
        <w:lastRenderedPageBreak/>
        <w:t>Wykonawca zorganizuje pracę swoich pracowników w taki sposób, aby zachować ciągłość realizacji wszystkich swoich obowiązków wynikających z Umowy i tak, aby Kontrakt był zrealizowany zgodnie ze szczegółowym harmonogramem rzeczowo-finansowym.</w:t>
      </w:r>
    </w:p>
    <w:p w:rsidR="00670AEF" w:rsidRDefault="0067401D" w:rsidP="00670AEF">
      <w:pPr>
        <w:pStyle w:val="Akapitzlist"/>
        <w:numPr>
          <w:ilvl w:val="2"/>
          <w:numId w:val="5"/>
        </w:numPr>
        <w:spacing w:line="360" w:lineRule="auto"/>
        <w:jc w:val="both"/>
        <w:rPr>
          <w:sz w:val="24"/>
          <w:szCs w:val="24"/>
        </w:rPr>
      </w:pPr>
      <w:r>
        <w:rPr>
          <w:sz w:val="24"/>
          <w:szCs w:val="24"/>
        </w:rPr>
        <w:t>Wykonawca  powinien zawsze działać jako sumienny doradca Zamawiającego, zgodnie</w:t>
      </w:r>
      <w:r w:rsidR="00FD1329">
        <w:rPr>
          <w:sz w:val="24"/>
          <w:szCs w:val="24"/>
        </w:rPr>
        <w:t xml:space="preserve">                </w:t>
      </w:r>
      <w:r>
        <w:rPr>
          <w:sz w:val="24"/>
          <w:szCs w:val="24"/>
        </w:rPr>
        <w:t xml:space="preserve"> z przepisami oraz z zasadami postępowania obowiązującymi w jego zawodzie. </w:t>
      </w:r>
      <w:r w:rsidR="00FD1329">
        <w:rPr>
          <w:sz w:val="24"/>
          <w:szCs w:val="24"/>
        </w:rPr>
        <w:t xml:space="preserve">                           </w:t>
      </w:r>
      <w:r>
        <w:rPr>
          <w:sz w:val="24"/>
          <w:szCs w:val="24"/>
        </w:rPr>
        <w:t xml:space="preserve">W szczególności, Wykonawca powinien powstrzymać się od wszelkich publicznych oświadczeń dotyczących Umowy i Kontraktu bez uzyskania wcześniejszej zgody Zamawiającego, jak również od angażowania się w jakąkolwiek działalność pozostającą w konflikcie z jego zobowiązaniami wobec Zamawiającego wynikającymi z niniejszej Umowy. </w:t>
      </w:r>
      <w:r>
        <w:rPr>
          <w:color w:val="000000"/>
          <w:sz w:val="24"/>
          <w:szCs w:val="24"/>
        </w:rPr>
        <w:t>Wykonawca oraz osoby przy pomocy których wykonuje Umowę, w tym Podwykonawcy, zobowiązani są wstrzymać się od wszelkich czynności i działań sprzecznych z interesem Zamawiającego.</w:t>
      </w:r>
    </w:p>
    <w:p w:rsidR="00670AEF" w:rsidRDefault="0067401D" w:rsidP="00670AEF">
      <w:pPr>
        <w:pStyle w:val="Akapitzlist"/>
        <w:numPr>
          <w:ilvl w:val="2"/>
          <w:numId w:val="5"/>
        </w:numPr>
        <w:spacing w:line="360" w:lineRule="auto"/>
        <w:jc w:val="both"/>
        <w:rPr>
          <w:sz w:val="24"/>
          <w:szCs w:val="24"/>
        </w:rPr>
      </w:pPr>
      <w:r>
        <w:rPr>
          <w:sz w:val="24"/>
          <w:szCs w:val="24"/>
        </w:rPr>
        <w:t xml:space="preserve">Wykonawca i jego pracownicy oraz Podwykonawcy będą przestrzegać Tajemnicy Służbowej w trakcie realizacji Usługi i po jej zakończeniu. Z uwagi na powyższe, </w:t>
      </w:r>
      <w:r w:rsidR="00FD1329">
        <w:rPr>
          <w:sz w:val="24"/>
          <w:szCs w:val="24"/>
        </w:rPr>
        <w:t xml:space="preserve">                         </w:t>
      </w:r>
      <w:r>
        <w:rPr>
          <w:sz w:val="24"/>
          <w:szCs w:val="24"/>
        </w:rPr>
        <w:t xml:space="preserve">z wyjątkiem uzyskania wcześniejszej pisemnej zgody Zamawiającego, Wykonawca nie przekaże jakiejkolwiek osobie lub podmiotowi żadnej informacji stanowiącej tajemnicę służbową i nie poda jej do wiadomości publicznej. </w:t>
      </w:r>
    </w:p>
    <w:p w:rsidR="00670AEF" w:rsidRDefault="0067401D" w:rsidP="00670AEF">
      <w:pPr>
        <w:pStyle w:val="Akapitzlist"/>
        <w:numPr>
          <w:ilvl w:val="2"/>
          <w:numId w:val="5"/>
        </w:numPr>
        <w:spacing w:line="360" w:lineRule="auto"/>
        <w:jc w:val="both"/>
        <w:rPr>
          <w:sz w:val="24"/>
          <w:szCs w:val="24"/>
        </w:rPr>
      </w:pPr>
      <w:r>
        <w:rPr>
          <w:sz w:val="24"/>
          <w:szCs w:val="24"/>
        </w:rPr>
        <w:t>Personel zatrudniony przez Wykonawcę (z wyłączeniem Inżyniera Rezydenta) nie będzie w okresie wykonywanej Usługi podejmował się jakiejkolwiek innej pracy mogącej kolidować z realizacją Umowy</w:t>
      </w:r>
    </w:p>
    <w:p w:rsidR="00670AEF" w:rsidRDefault="00670AEF" w:rsidP="00670AEF">
      <w:pPr>
        <w:pStyle w:val="Akapitzlist"/>
        <w:spacing w:line="360" w:lineRule="auto"/>
        <w:ind w:left="340"/>
        <w:jc w:val="both"/>
        <w:rPr>
          <w:sz w:val="24"/>
          <w:szCs w:val="24"/>
        </w:rPr>
      </w:pPr>
    </w:p>
    <w:p w:rsidR="00670AEF" w:rsidRDefault="0067401D" w:rsidP="00670AEF">
      <w:pPr>
        <w:spacing w:line="360" w:lineRule="auto"/>
        <w:jc w:val="center"/>
        <w:rPr>
          <w:b/>
          <w:bCs/>
          <w:color w:val="000000"/>
          <w:sz w:val="24"/>
          <w:szCs w:val="24"/>
        </w:rPr>
      </w:pPr>
      <w:r>
        <w:rPr>
          <w:b/>
          <w:bCs/>
          <w:color w:val="000000"/>
          <w:sz w:val="24"/>
          <w:szCs w:val="24"/>
        </w:rPr>
        <w:t>§ 5</w:t>
      </w:r>
    </w:p>
    <w:p w:rsidR="00670AEF" w:rsidRDefault="0067401D" w:rsidP="00670AEF">
      <w:pPr>
        <w:pStyle w:val="Akapitzlist"/>
        <w:numPr>
          <w:ilvl w:val="0"/>
          <w:numId w:val="7"/>
        </w:numPr>
        <w:autoSpaceDE/>
        <w:autoSpaceDN/>
        <w:spacing w:line="360" w:lineRule="auto"/>
        <w:ind w:left="426" w:hanging="426"/>
        <w:jc w:val="both"/>
        <w:rPr>
          <w:color w:val="000000"/>
          <w:sz w:val="24"/>
          <w:szCs w:val="24"/>
        </w:rPr>
      </w:pPr>
      <w:r>
        <w:rPr>
          <w:sz w:val="24"/>
          <w:szCs w:val="24"/>
        </w:rPr>
        <w:t xml:space="preserve">Wykonawca jest </w:t>
      </w:r>
      <w:r>
        <w:rPr>
          <w:bCs/>
          <w:sz w:val="24"/>
          <w:szCs w:val="24"/>
        </w:rPr>
        <w:t xml:space="preserve">upoważniony i zobowiązany </w:t>
      </w:r>
      <w:r>
        <w:rPr>
          <w:sz w:val="24"/>
          <w:szCs w:val="24"/>
        </w:rPr>
        <w:t>do:</w:t>
      </w:r>
    </w:p>
    <w:p w:rsidR="00670AEF" w:rsidRDefault="0067401D" w:rsidP="00670AEF">
      <w:pPr>
        <w:pStyle w:val="Tekstpodstawowy2"/>
        <w:numPr>
          <w:ilvl w:val="0"/>
          <w:numId w:val="6"/>
        </w:numPr>
        <w:tabs>
          <w:tab w:val="num" w:pos="851"/>
        </w:tabs>
        <w:autoSpaceDE/>
        <w:autoSpaceDN/>
        <w:spacing w:after="0" w:line="360" w:lineRule="auto"/>
        <w:ind w:left="851" w:hanging="425"/>
        <w:jc w:val="both"/>
        <w:rPr>
          <w:sz w:val="24"/>
          <w:szCs w:val="24"/>
        </w:rPr>
      </w:pPr>
      <w:r>
        <w:rPr>
          <w:sz w:val="24"/>
          <w:szCs w:val="24"/>
        </w:rPr>
        <w:t>reprezentowania Zamawiającego w zakresie przez niego przekazanym w kontaktach z osobami trzecimi w sprawach związanych z Kontraktem, a w szczególności współpracy z lokalnym samorządem i mieszkańcami;</w:t>
      </w:r>
    </w:p>
    <w:p w:rsidR="00670AEF" w:rsidRDefault="0067401D" w:rsidP="00670AEF">
      <w:pPr>
        <w:pStyle w:val="Tekstpodstawowy2"/>
        <w:numPr>
          <w:ilvl w:val="0"/>
          <w:numId w:val="6"/>
        </w:numPr>
        <w:tabs>
          <w:tab w:val="num" w:pos="851"/>
        </w:tabs>
        <w:autoSpaceDE/>
        <w:autoSpaceDN/>
        <w:spacing w:after="0" w:line="360" w:lineRule="auto"/>
        <w:ind w:left="851" w:hanging="425"/>
        <w:jc w:val="both"/>
        <w:rPr>
          <w:sz w:val="24"/>
          <w:szCs w:val="24"/>
        </w:rPr>
      </w:pPr>
      <w:r>
        <w:rPr>
          <w:sz w:val="24"/>
          <w:szCs w:val="24"/>
        </w:rPr>
        <w:t>prowadzenia nadzoru inwestorskiego nad wszystkimi robotami budowlanymi objętymi Kontraktem w pełnym zakresie obowiązków wynikających z przepisów ustawy Prawo Budowlane;</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prowadzenia kontroli badań archeologicznych wykopaliskowych podczas trwania robót budowlanych;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przekazania Wykonawcy Robót (przy udziale Zamawiającego) placu budowy </w:t>
      </w:r>
      <w:r w:rsidR="00FD1329">
        <w:rPr>
          <w:sz w:val="24"/>
          <w:szCs w:val="24"/>
        </w:rPr>
        <w:t xml:space="preserve">                        </w:t>
      </w:r>
      <w:r>
        <w:rPr>
          <w:sz w:val="24"/>
          <w:szCs w:val="24"/>
        </w:rPr>
        <w:t>i sporządzenie protokółu przekazania;</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lastRenderedPageBreak/>
        <w:t>prowadzenia regularnych inspekcji na terenie budowy w celu sprawdzenia jakości  wykonywanych robót oraz wbudowywanych materiałów, zgodnie z wymaganiami specyfikacji technicznych, dokumentacji projektowej oraz praktyką inżynierską;</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dokonywania odbiorów robót łącznie ze sprawdzeniem poprawności ich wykonania zgodnie z wymaganiami specyfikacji technicznych,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dokonywanie odbiorów jakościowych materiałów przeznaczonych do wbudowania zgodnie z wymaganiami specyfikacji technicznych,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monitorowania postępu robót poprzez sprawdzenie ich rzeczywistego zaawansowania i zgodności realizacji z obowiązującymi przy realizacji Kontraktu harmonogramem rzeczowo-finansowym i zdefiniowanymi wskaźnikami;</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kontrolowania przestrzegania przez Wykonawcę Robót zasad BHP i </w:t>
      </w:r>
      <w:proofErr w:type="spellStart"/>
      <w:r>
        <w:rPr>
          <w:sz w:val="24"/>
          <w:szCs w:val="24"/>
        </w:rPr>
        <w:t>p.poż</w:t>
      </w:r>
      <w:proofErr w:type="spellEnd"/>
      <w:r>
        <w:rPr>
          <w:sz w:val="24"/>
          <w:szCs w:val="24"/>
        </w:rPr>
        <w:t>., w tym zgodności z zasadami BRD sposobu prowadzenia robót pod ruchem i utrzymania porządku na terenie budowy;</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niezwłocznego lecz nie później niż w terminie 2 dni udzielania Wykonawcy Robót wszelkich dostępnych informacji i wyjaśnień dotyczących Kontraktu;</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bieżącej kontroli zgodności oznakowania robót z zatwierdzonym projektem tymczasowej organizacji ruchu;</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podejmowania decyzji o wstrzymaniu części lub całości robót w sytuacjach określonych w Kontrakcie po uzgodnieniu z Zamawiającym;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wyrażania zgody na wykonywanie robót budowlanych poza godzinami pracy określonymi w Kontrakcie;</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wnioskowania z jednoczesnym powiadomieniem o tym Zamawiającego o usunięcie z terenu budowy każdej osoby zatrudnionej przez Wykonawcę Robót, która zachowuje się niewłaściwie lub jest niekompetentna lub niedbała w swojej pracy;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organizowania oraz przewodniczenia comiesięcznym naradom dotyczącym postępu robót (Rad Budowy), w których udział biorą przedstawiciele wszystkich zaangażowanych w realizację Kontraktu stron (Wykonawca Robót, Inżynier, Kierownik Projektu oraz inni oficjalni obserwatorzy) oraz sporządzania protokołów z tych narad i przekazywania ich Zamawiającemu i Wykonawcy Robót w terminie 5 dni od dnia narady;</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organizacji i przewodniczenia cotygodniowym naradom koordynacyjnym na budowie z udziałem co najmniej personelu Wykonawcy i Wykonawcy Robót, sporządzenia protokołów i przekazania w terminie 5 dni od dnia narady Zamawiającemu i Wykonawcy Robót;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lastRenderedPageBreak/>
        <w:t>ścisłej współpracy z Projektantem w zakresie sprawowanego przez niego nadzoru autorskiego i uzyskiwania od Projektanta zgody na zmiany w zakresie projektu budowlanego oraz przedstawianie ich do akceptacji Zamawiającemu;</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nadzoru nad realizacją elementów robót związanych z ochroną środowiska, współpraca z lokalnymi organizacjami ekologicznymi;</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nadzorowania wykonywania robót dodatkowych; </w:t>
      </w:r>
    </w:p>
    <w:p w:rsidR="00670AEF" w:rsidRDefault="0067401D" w:rsidP="00670AEF">
      <w:pPr>
        <w:numPr>
          <w:ilvl w:val="0"/>
          <w:numId w:val="6"/>
        </w:numPr>
        <w:tabs>
          <w:tab w:val="num" w:pos="720"/>
          <w:tab w:val="num" w:pos="851"/>
        </w:tabs>
        <w:autoSpaceDE/>
        <w:autoSpaceDN/>
        <w:spacing w:line="360" w:lineRule="auto"/>
        <w:ind w:left="851" w:hanging="425"/>
        <w:jc w:val="both"/>
        <w:rPr>
          <w:sz w:val="24"/>
          <w:szCs w:val="24"/>
          <w:u w:val="single"/>
        </w:rPr>
      </w:pPr>
      <w:r>
        <w:rPr>
          <w:sz w:val="24"/>
          <w:szCs w:val="24"/>
        </w:rPr>
        <w:t xml:space="preserve"> oceny przydatności gruntów stosowanych w budowlach ziemnych; </w:t>
      </w:r>
    </w:p>
    <w:p w:rsidR="00670AEF" w:rsidRDefault="0067401D" w:rsidP="00670AEF">
      <w:pPr>
        <w:numPr>
          <w:ilvl w:val="0"/>
          <w:numId w:val="6"/>
        </w:numPr>
        <w:tabs>
          <w:tab w:val="num" w:pos="720"/>
          <w:tab w:val="num" w:pos="851"/>
        </w:tabs>
        <w:autoSpaceDE/>
        <w:autoSpaceDN/>
        <w:spacing w:line="360" w:lineRule="auto"/>
        <w:ind w:left="851" w:hanging="425"/>
        <w:jc w:val="both"/>
        <w:rPr>
          <w:sz w:val="24"/>
          <w:szCs w:val="24"/>
        </w:rPr>
      </w:pPr>
      <w:r>
        <w:rPr>
          <w:sz w:val="24"/>
          <w:szCs w:val="24"/>
        </w:rPr>
        <w:t xml:space="preserve"> nadzorowania badań laboratoryjnych i polowych gruntów;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kontroli sposobu składowania i przechowywania materiałów;</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stałego nadzorowania badań materiałów i robót wykonywanych przez Wykonawcę Robót;</w:t>
      </w:r>
    </w:p>
    <w:p w:rsidR="00670AEF" w:rsidRDefault="0067401D" w:rsidP="00670AEF">
      <w:pPr>
        <w:numPr>
          <w:ilvl w:val="0"/>
          <w:numId w:val="6"/>
        </w:numPr>
        <w:tabs>
          <w:tab w:val="clear" w:pos="930"/>
          <w:tab w:val="num" w:pos="788"/>
          <w:tab w:val="num" w:pos="851"/>
        </w:tabs>
        <w:autoSpaceDE/>
        <w:autoSpaceDN/>
        <w:spacing w:line="360" w:lineRule="auto"/>
        <w:ind w:left="851" w:hanging="425"/>
        <w:jc w:val="both"/>
        <w:rPr>
          <w:sz w:val="24"/>
          <w:szCs w:val="24"/>
        </w:rPr>
      </w:pPr>
      <w:r>
        <w:rPr>
          <w:sz w:val="24"/>
          <w:szCs w:val="24"/>
        </w:rPr>
        <w:t xml:space="preserve">w przypadku zaniedbania przez Wykonawcę robót utrzymaniowych </w:t>
      </w:r>
      <w:r w:rsidR="00FD1329">
        <w:rPr>
          <w:sz w:val="24"/>
          <w:szCs w:val="24"/>
        </w:rPr>
        <w:t xml:space="preserve">                                    </w:t>
      </w:r>
      <w:r>
        <w:rPr>
          <w:sz w:val="24"/>
          <w:szCs w:val="24"/>
        </w:rPr>
        <w:t>(w szczególności zanieczyszczenia na ciągach pieszych i jezdniach spowodowanych ruchem pojazdów budowy) na terenie budowy oraz bezpośrednio przyległym ustalić sposób podjęcia zabiegów utrzymaniowych i wezwać Wykonawcę Robót do jego podjęcia;</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zlecania Wykonawcy Robót wykonania dodatkowych badań materiałów lub robót budzących wątpliwość co do ich jakości;</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zlecania wykonania kontrolnych badań laboratoryjnych i pomiarów;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sprawdzania i formułowania zaleceń dotyczących poprawności i autentyczności wszelkich certyfikatów, polis ubezpieczeniowych, gwarancji wykonania, ubezpieczenia od odpowiedzialności cywilnej, tytułów własności sprzętu itp.;</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Przedstawianie do zatwierdzania „rysunków wykonawczych” sporządzanych przez Wykonawcę Robót, wraz z opinią w zakresie spełnienia wymagań Zamawiającego określonych w umowie z Wykonawcą tych robot;</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Zalecania w uzgodnieniu z Kierownikiem Projektu sporządzania wszelkich zmian rysunków, w planach rysunków i specyfikacjach, które mogą okazać się konieczne lub zalecane w trakcie budowy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weryfikowania „rysunków powykonawczych” sporządzanych przez Wykonawcę Robót;</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dokonywania obmiaru wykonanych robót;</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odbioru robót zanikających i ulegających zakryciu i wykonanych elementów robót;</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analizowania konieczności zmian, pod względem technicznym i zgodności </w:t>
      </w:r>
      <w:r>
        <w:rPr>
          <w:sz w:val="24"/>
          <w:szCs w:val="24"/>
        </w:rPr>
        <w:br/>
        <w:t xml:space="preserve">z ustawą </w:t>
      </w:r>
      <w:proofErr w:type="spellStart"/>
      <w:r>
        <w:rPr>
          <w:sz w:val="24"/>
          <w:szCs w:val="24"/>
        </w:rPr>
        <w:t>Pzp</w:t>
      </w:r>
      <w:proofErr w:type="spellEnd"/>
      <w:r>
        <w:rPr>
          <w:sz w:val="24"/>
          <w:szCs w:val="24"/>
        </w:rPr>
        <w:t xml:space="preserve">, przedstawiania propozycji rozwiązań w związku z potencjalnymi </w:t>
      </w:r>
      <w:r>
        <w:rPr>
          <w:sz w:val="24"/>
          <w:szCs w:val="24"/>
        </w:rPr>
        <w:lastRenderedPageBreak/>
        <w:t>zmianami oraz wystawiania i wyceny poleceń zmian w porozumieniu</w:t>
      </w:r>
      <w:r w:rsidR="00FD1329">
        <w:rPr>
          <w:sz w:val="24"/>
          <w:szCs w:val="24"/>
        </w:rPr>
        <w:t xml:space="preserve">                                      </w:t>
      </w:r>
      <w:r>
        <w:rPr>
          <w:sz w:val="24"/>
          <w:szCs w:val="24"/>
        </w:rPr>
        <w:t xml:space="preserve"> z Zamawiającym;</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w przypadku uznania  zmiany za zamówienie dodatkowe wnioskowanie do Zamawiającego i Kierownika Projektu o przeprowadzenie postępowania </w:t>
      </w:r>
      <w:r w:rsidR="00FD1329">
        <w:rPr>
          <w:sz w:val="24"/>
          <w:szCs w:val="24"/>
        </w:rPr>
        <w:t xml:space="preserve">                               </w:t>
      </w:r>
      <w:r>
        <w:rPr>
          <w:sz w:val="24"/>
          <w:szCs w:val="24"/>
        </w:rPr>
        <w:t>o udzielenie zamówienia;</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przedstawiania Kierownikowi Projektu pisemnych opinii na temat wyceny stawek robót, dla których nie przewidziano cen jednostkowych w Kontrakcie;</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wycena ewentualnych robót zamiennych  w porozumieniu z Zamawiającym;</w:t>
      </w:r>
    </w:p>
    <w:p w:rsidR="00670AEF" w:rsidRDefault="0067401D" w:rsidP="00670AEF">
      <w:pPr>
        <w:numPr>
          <w:ilvl w:val="0"/>
          <w:numId w:val="6"/>
        </w:numPr>
        <w:tabs>
          <w:tab w:val="num" w:pos="720"/>
          <w:tab w:val="num" w:pos="851"/>
        </w:tabs>
        <w:autoSpaceDE/>
        <w:autoSpaceDN/>
        <w:spacing w:line="360" w:lineRule="auto"/>
        <w:ind w:left="851" w:hanging="425"/>
        <w:jc w:val="both"/>
        <w:rPr>
          <w:sz w:val="24"/>
          <w:szCs w:val="24"/>
          <w:u w:val="single"/>
        </w:rPr>
      </w:pPr>
      <w:r>
        <w:rPr>
          <w:sz w:val="24"/>
          <w:szCs w:val="24"/>
        </w:rPr>
        <w:t>sprawowanie specjalistycznego nadzoru geotechnicznego na obiektach budowlanych,</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sprawdzenia wykonanych robót i powiadomienie Wykonawcy Robót o wykrytych wadach oraz określenia zakresu koniecznych do wykonania robót poprawkowych;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przygotowania do odbioru częściowego i końcowego robót, sprawdzenia kompletności i prawidłowości przedłożonych przez Wykonawcę Robót dokumentów wymaganych do odbioru oraz uczestnictwo w odbiorze robót;</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sprawdzenia miesięcznych zestawień ilości i wartości wykonanych robót;</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Identyfikowania, wszędzie tam gdzie jest to możliwe, ryzyk powstania potencjalnych roszczeń ze strony Wykonawcy Robót i stron trzecich i informowania o tym niezwłocznie, lecz nie później niż w terminie 2 dni, Zamawiającego </w:t>
      </w:r>
      <w:r w:rsidR="00FD1329">
        <w:rPr>
          <w:sz w:val="24"/>
          <w:szCs w:val="24"/>
        </w:rPr>
        <w:t xml:space="preserve">                          </w:t>
      </w:r>
      <w:r>
        <w:rPr>
          <w:sz w:val="24"/>
          <w:szCs w:val="24"/>
        </w:rPr>
        <w:t>z propozycjami sposobów zapobiegania tym roszczeniom;</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powiadomienia Zamawiającego o wszelkich roszczeniach Wykonawcy Robót oraz rozbieżnościach między dokumentacją Zamawiającego a stanem faktycznym na terenie budowy;</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rozpatrywanie roszczeń Wykonawcy Robót i przedstawienia stanowiska </w:t>
      </w:r>
      <w:r w:rsidR="00FD1329">
        <w:rPr>
          <w:sz w:val="24"/>
          <w:szCs w:val="24"/>
        </w:rPr>
        <w:t xml:space="preserve">                               </w:t>
      </w:r>
      <w:r>
        <w:rPr>
          <w:sz w:val="24"/>
          <w:szCs w:val="24"/>
        </w:rPr>
        <w:t xml:space="preserve">w odniesieniu do nich; </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 xml:space="preserve">w przypadku, gdy wszczęty zostanie spór sądowy między Zamawiającym </w:t>
      </w:r>
      <w:r w:rsidR="00FD1329">
        <w:rPr>
          <w:sz w:val="24"/>
          <w:szCs w:val="24"/>
        </w:rPr>
        <w:t xml:space="preserve">                            </w:t>
      </w:r>
      <w:r>
        <w:rPr>
          <w:sz w:val="24"/>
          <w:szCs w:val="24"/>
        </w:rPr>
        <w:t>a Wykonawcą Robót dotyczący realizacji Kontraktu, wsparcie Zamawiającego, poprzez przedstawianie wyczerpujących informacji i wyjaśnień dotyczących sporu oraz jednoznacznego stanowiska co do przedmiotu sporu;</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rozliczenia umowy o roboty budowlane w przypadku jej wypowiedzenia;</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wystawiania wszelkich niezbędnych dokumentów związanych z realizacją Projektu wymaganych przez Zamawiającego, Instytucję Pośredniczącą i właściwą jednostkę współfinansującą z Unii Europejskiej w ramach projektu pn.: „Rozwój komunikacji publicznej w Kielcach” z Programu Operacyjnego Polska Wschodnia 2014-2020;</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lastRenderedPageBreak/>
        <w:t xml:space="preserve">przygotowanie raportów i sprawozdań wymaganych przez Zamawiającego </w:t>
      </w:r>
      <w:r w:rsidR="00FD1329">
        <w:rPr>
          <w:sz w:val="24"/>
          <w:szCs w:val="24"/>
        </w:rPr>
        <w:t xml:space="preserve">                           </w:t>
      </w:r>
      <w:r>
        <w:rPr>
          <w:sz w:val="24"/>
          <w:szCs w:val="24"/>
        </w:rPr>
        <w:t>i Instytucję Pośredniczącą w ramach projektu pn.: „Rozwój komunikacji publicznej w Kielcach” z Programu Operacyjnego Polska Wschodnia 2014-2020.</w:t>
      </w:r>
    </w:p>
    <w:p w:rsidR="00670AEF" w:rsidRDefault="0067401D" w:rsidP="00670AEF">
      <w:pPr>
        <w:numPr>
          <w:ilvl w:val="0"/>
          <w:numId w:val="6"/>
        </w:numPr>
        <w:tabs>
          <w:tab w:val="num" w:pos="851"/>
        </w:tabs>
        <w:autoSpaceDE/>
        <w:autoSpaceDN/>
        <w:spacing w:line="360" w:lineRule="auto"/>
        <w:ind w:left="851" w:hanging="425"/>
        <w:jc w:val="both"/>
        <w:rPr>
          <w:sz w:val="24"/>
          <w:szCs w:val="24"/>
        </w:rPr>
      </w:pPr>
      <w:r>
        <w:rPr>
          <w:sz w:val="24"/>
          <w:szCs w:val="24"/>
        </w:rPr>
        <w:t>zapewnienia, w razie potrzeby, tłumaczenia wszelkich dokumentów obcojęzycznych związanych z Projektem;</w:t>
      </w:r>
    </w:p>
    <w:p w:rsidR="00670AEF" w:rsidRDefault="0067401D" w:rsidP="00670AEF">
      <w:pPr>
        <w:pStyle w:val="normaltableau"/>
        <w:numPr>
          <w:ilvl w:val="0"/>
          <w:numId w:val="6"/>
        </w:numPr>
        <w:tabs>
          <w:tab w:val="num" w:pos="851"/>
        </w:tabs>
        <w:spacing w:before="0" w:after="0" w:line="360" w:lineRule="auto"/>
        <w:ind w:left="851" w:hanging="425"/>
        <w:rPr>
          <w:rFonts w:ascii="Times New Roman" w:hAnsi="Times New Roman"/>
          <w:sz w:val="24"/>
          <w:szCs w:val="24"/>
          <w:lang w:val="pl-PL" w:eastAsia="en-US"/>
        </w:rPr>
      </w:pPr>
      <w:r>
        <w:rPr>
          <w:rFonts w:ascii="Times New Roman" w:hAnsi="Times New Roman"/>
          <w:sz w:val="24"/>
          <w:szCs w:val="24"/>
          <w:lang w:val="pl-PL" w:eastAsia="en-US"/>
        </w:rPr>
        <w:t>udział w rozwiązywaniu wszelkiego rodzaju skarg i roszczeń osób trzecich wywołanych realizacją Kontraktu;</w:t>
      </w:r>
    </w:p>
    <w:p w:rsidR="00670AEF" w:rsidRDefault="0067401D" w:rsidP="00670AEF">
      <w:pPr>
        <w:pStyle w:val="normaltableau"/>
        <w:numPr>
          <w:ilvl w:val="0"/>
          <w:numId w:val="6"/>
        </w:numPr>
        <w:tabs>
          <w:tab w:val="num" w:pos="851"/>
        </w:tabs>
        <w:spacing w:before="0" w:after="0" w:line="360" w:lineRule="auto"/>
        <w:ind w:left="851" w:hanging="425"/>
        <w:rPr>
          <w:rFonts w:ascii="Times New Roman" w:hAnsi="Times New Roman"/>
          <w:sz w:val="24"/>
          <w:szCs w:val="24"/>
          <w:lang w:val="pl-PL" w:eastAsia="en-US"/>
        </w:rPr>
      </w:pPr>
      <w:r>
        <w:rPr>
          <w:rFonts w:ascii="Times New Roman" w:hAnsi="Times New Roman"/>
          <w:sz w:val="24"/>
          <w:szCs w:val="24"/>
          <w:lang w:val="pl-PL" w:eastAsia="en-US"/>
        </w:rPr>
        <w:t>prowadzenie bieżącej kontroli Kontraktu i aktualizowanie szacunku końcowej wartości Kontraktu;</w:t>
      </w:r>
    </w:p>
    <w:p w:rsidR="00670AEF" w:rsidRDefault="0067401D" w:rsidP="00670AEF">
      <w:pPr>
        <w:pStyle w:val="normaltableau"/>
        <w:numPr>
          <w:ilvl w:val="0"/>
          <w:numId w:val="6"/>
        </w:numPr>
        <w:tabs>
          <w:tab w:val="num" w:pos="851"/>
        </w:tabs>
        <w:spacing w:before="0" w:after="0" w:line="360" w:lineRule="auto"/>
        <w:ind w:left="851" w:hanging="425"/>
        <w:rPr>
          <w:rFonts w:ascii="Times New Roman" w:hAnsi="Times New Roman"/>
          <w:sz w:val="24"/>
          <w:szCs w:val="24"/>
          <w:lang w:val="pl-PL" w:eastAsia="en-US"/>
        </w:rPr>
      </w:pPr>
      <w:r>
        <w:rPr>
          <w:rFonts w:ascii="Times New Roman" w:hAnsi="Times New Roman"/>
          <w:sz w:val="24"/>
          <w:szCs w:val="24"/>
          <w:lang w:val="pl-PL" w:eastAsia="en-US"/>
        </w:rPr>
        <w:t>Wykonania innych obowiązków określonych w „Zakresie Czynności Inżyniera Kontraktu (nadzoru inwestorskiego)”.</w:t>
      </w:r>
    </w:p>
    <w:p w:rsidR="00670AEF" w:rsidRDefault="0067401D" w:rsidP="00670AEF">
      <w:pPr>
        <w:pStyle w:val="normaltableau"/>
        <w:numPr>
          <w:ilvl w:val="0"/>
          <w:numId w:val="7"/>
        </w:numPr>
        <w:spacing w:before="0" w:after="0" w:line="360" w:lineRule="auto"/>
        <w:ind w:left="426" w:hanging="426"/>
        <w:rPr>
          <w:rFonts w:ascii="Times New Roman" w:hAnsi="Times New Roman"/>
          <w:sz w:val="24"/>
          <w:szCs w:val="24"/>
          <w:lang w:val="pl-PL" w:eastAsia="en-US"/>
        </w:rPr>
      </w:pPr>
      <w:r>
        <w:rPr>
          <w:rFonts w:ascii="Times New Roman" w:hAnsi="Times New Roman"/>
          <w:sz w:val="24"/>
          <w:szCs w:val="24"/>
          <w:lang w:val="pl-PL" w:eastAsia="en-US"/>
        </w:rPr>
        <w:t xml:space="preserve">Wykonawca </w:t>
      </w:r>
      <w:proofErr w:type="spellStart"/>
      <w:r>
        <w:rPr>
          <w:rFonts w:ascii="Times New Roman" w:hAnsi="Times New Roman"/>
          <w:bCs/>
          <w:sz w:val="24"/>
          <w:szCs w:val="24"/>
        </w:rPr>
        <w:t>będzie</w:t>
      </w:r>
      <w:proofErr w:type="spellEnd"/>
      <w:r>
        <w:rPr>
          <w:rFonts w:ascii="Times New Roman" w:hAnsi="Times New Roman"/>
          <w:bCs/>
          <w:sz w:val="24"/>
          <w:szCs w:val="24"/>
        </w:rPr>
        <w:t xml:space="preserve"> </w:t>
      </w:r>
      <w:proofErr w:type="spellStart"/>
      <w:r>
        <w:rPr>
          <w:rFonts w:ascii="Times New Roman" w:hAnsi="Times New Roman"/>
          <w:bCs/>
          <w:sz w:val="24"/>
          <w:szCs w:val="24"/>
        </w:rPr>
        <w:t>decydować</w:t>
      </w:r>
      <w:proofErr w:type="spellEnd"/>
      <w:r>
        <w:rPr>
          <w:rFonts w:ascii="Times New Roman" w:hAnsi="Times New Roman"/>
          <w:bCs/>
          <w:sz w:val="24"/>
          <w:szCs w:val="24"/>
        </w:rPr>
        <w:t xml:space="preserve"> o:</w:t>
      </w:r>
    </w:p>
    <w:p w:rsidR="00670AEF" w:rsidRDefault="0067401D" w:rsidP="00670AEF">
      <w:pPr>
        <w:numPr>
          <w:ilvl w:val="0"/>
          <w:numId w:val="8"/>
        </w:numPr>
        <w:tabs>
          <w:tab w:val="clear" w:pos="928"/>
          <w:tab w:val="num" w:pos="851"/>
        </w:tabs>
        <w:autoSpaceDE/>
        <w:autoSpaceDN/>
        <w:spacing w:line="360" w:lineRule="auto"/>
        <w:ind w:left="851" w:hanging="425"/>
        <w:jc w:val="both"/>
        <w:rPr>
          <w:sz w:val="24"/>
          <w:szCs w:val="24"/>
        </w:rPr>
      </w:pPr>
      <w:r>
        <w:rPr>
          <w:sz w:val="24"/>
          <w:szCs w:val="24"/>
        </w:rPr>
        <w:t>dopuszczeniu materiałów, prefabrykatów i wszystkich elementów i urządzeń przewidzianych do wbudowania i wykorzystania przy realizacji robót;</w:t>
      </w:r>
    </w:p>
    <w:p w:rsidR="00670AEF" w:rsidRDefault="0067401D" w:rsidP="00670AEF">
      <w:pPr>
        <w:numPr>
          <w:ilvl w:val="0"/>
          <w:numId w:val="8"/>
        </w:numPr>
        <w:tabs>
          <w:tab w:val="clear" w:pos="928"/>
          <w:tab w:val="num" w:pos="851"/>
        </w:tabs>
        <w:autoSpaceDE/>
        <w:autoSpaceDN/>
        <w:spacing w:line="360" w:lineRule="auto"/>
        <w:ind w:left="851" w:hanging="425"/>
        <w:jc w:val="both"/>
        <w:rPr>
          <w:sz w:val="24"/>
          <w:szCs w:val="24"/>
        </w:rPr>
      </w:pPr>
      <w:r>
        <w:rPr>
          <w:sz w:val="24"/>
          <w:szCs w:val="24"/>
        </w:rPr>
        <w:t>zatwierdzaniu receptur i technologii proponowanych przez Wykonawcę Robót</w:t>
      </w:r>
    </w:p>
    <w:p w:rsidR="00670AEF" w:rsidRDefault="0067401D" w:rsidP="00670AEF">
      <w:pPr>
        <w:numPr>
          <w:ilvl w:val="0"/>
          <w:numId w:val="8"/>
        </w:numPr>
        <w:tabs>
          <w:tab w:val="clear" w:pos="928"/>
          <w:tab w:val="num" w:pos="851"/>
        </w:tabs>
        <w:autoSpaceDE/>
        <w:autoSpaceDN/>
        <w:spacing w:line="360" w:lineRule="auto"/>
        <w:ind w:left="851" w:hanging="425"/>
        <w:jc w:val="both"/>
        <w:rPr>
          <w:sz w:val="24"/>
          <w:szCs w:val="24"/>
        </w:rPr>
      </w:pPr>
      <w:r>
        <w:rPr>
          <w:sz w:val="24"/>
          <w:szCs w:val="24"/>
        </w:rPr>
        <w:t>dopuszczeniu do pracy wytwórni mas bitumicznych i betonowych, wytwórni prefabrykatów oraz sprzętu i środków transportu Wykonawcy Robót;</w:t>
      </w:r>
    </w:p>
    <w:p w:rsidR="00670AEF" w:rsidRDefault="0067401D" w:rsidP="00670AEF">
      <w:pPr>
        <w:numPr>
          <w:ilvl w:val="0"/>
          <w:numId w:val="8"/>
        </w:numPr>
        <w:tabs>
          <w:tab w:val="clear" w:pos="928"/>
          <w:tab w:val="num" w:pos="851"/>
        </w:tabs>
        <w:autoSpaceDE/>
        <w:autoSpaceDN/>
        <w:spacing w:line="360" w:lineRule="auto"/>
        <w:ind w:left="851" w:hanging="425"/>
        <w:jc w:val="both"/>
        <w:rPr>
          <w:sz w:val="24"/>
          <w:szCs w:val="24"/>
        </w:rPr>
      </w:pPr>
      <w:r>
        <w:rPr>
          <w:sz w:val="24"/>
          <w:szCs w:val="24"/>
        </w:rPr>
        <w:t>wstrzymaniu robót prowadzonych w sposób zagrażający bezpieczeństwu lub niezgodnie z wymaganiami Kontraktu;</w:t>
      </w:r>
    </w:p>
    <w:p w:rsidR="00670AEF" w:rsidRDefault="0067401D" w:rsidP="00670AEF">
      <w:pPr>
        <w:numPr>
          <w:ilvl w:val="0"/>
          <w:numId w:val="8"/>
        </w:numPr>
        <w:tabs>
          <w:tab w:val="clear" w:pos="928"/>
          <w:tab w:val="num" w:pos="851"/>
        </w:tabs>
        <w:autoSpaceDE/>
        <w:autoSpaceDN/>
        <w:spacing w:line="360" w:lineRule="auto"/>
        <w:ind w:left="851" w:hanging="425"/>
        <w:jc w:val="both"/>
        <w:rPr>
          <w:sz w:val="24"/>
          <w:szCs w:val="24"/>
        </w:rPr>
      </w:pPr>
      <w:r>
        <w:rPr>
          <w:sz w:val="24"/>
          <w:szCs w:val="24"/>
        </w:rPr>
        <w:t>sposobie zabezpieczenia wykopalisk odkrytych na terenie budowy.</w:t>
      </w:r>
    </w:p>
    <w:p w:rsidR="00670AEF" w:rsidRDefault="0067401D" w:rsidP="00670AEF">
      <w:pPr>
        <w:pStyle w:val="normaltableau"/>
        <w:numPr>
          <w:ilvl w:val="0"/>
          <w:numId w:val="7"/>
        </w:numPr>
        <w:spacing w:before="0" w:after="0" w:line="360" w:lineRule="auto"/>
        <w:ind w:left="426" w:hanging="426"/>
        <w:rPr>
          <w:rFonts w:ascii="Times New Roman" w:hAnsi="Times New Roman"/>
          <w:sz w:val="24"/>
          <w:szCs w:val="24"/>
          <w:lang w:val="pl-PL" w:eastAsia="en-US"/>
        </w:rPr>
      </w:pPr>
      <w:r>
        <w:rPr>
          <w:rFonts w:ascii="Times New Roman" w:hAnsi="Times New Roman"/>
          <w:sz w:val="24"/>
          <w:szCs w:val="24"/>
          <w:lang w:val="pl-PL" w:eastAsia="en-US"/>
        </w:rPr>
        <w:t xml:space="preserve">Wykonawca </w:t>
      </w:r>
      <w:r>
        <w:rPr>
          <w:rFonts w:ascii="Times New Roman" w:hAnsi="Times New Roman"/>
          <w:sz w:val="24"/>
          <w:szCs w:val="24"/>
          <w:lang w:val="pl-PL"/>
        </w:rPr>
        <w:t>będzie wnioskować do Zamawiającego o :</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t>wprowadzenie zmian w dokumentacji projektowej;</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t>przeprowadzenie niezbędnych badań i pomiarów lub ekspertyz przez niezależnego Inspektora, jeżeli byłoby to wymagane okolicznościami;</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t>zlecenie usunięcia wad stronie trzeciej w przypadku gdy Wykonawca Robót nie usunie ich w wyznaczonym terminie;</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t xml:space="preserve">zmianę terminu wykonania robót w Kontrakcie, kiedy zmiana taka nie wynika </w:t>
      </w:r>
      <w:r w:rsidR="00FD1329">
        <w:rPr>
          <w:sz w:val="24"/>
          <w:szCs w:val="24"/>
        </w:rPr>
        <w:t xml:space="preserve">                        </w:t>
      </w:r>
      <w:r>
        <w:rPr>
          <w:sz w:val="24"/>
          <w:szCs w:val="24"/>
        </w:rPr>
        <w:t>z winy czy zaniedbań Wykonawcy Robót;</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t xml:space="preserve">zalecenie wykonania robót dodatkowych, po uprzednim przeprowadzeniu przez Zamawiającego postępowania w sprawie udzielenia zamówienia publicznego, </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t>wydanie polecenia przyspieszenia lub opóźnienia tempa robót, po uprzednim uzgodnieniu z Zamawiającym;</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t>akceptację propozycji Wykonawcy Robót odnośnie zmiany Kierownictwa Wykonawcy Robót (na inne niż wskazane w ofercie Wykonawcy Robót),</w:t>
      </w:r>
    </w:p>
    <w:p w:rsidR="00670AEF" w:rsidRDefault="0067401D" w:rsidP="00670AEF">
      <w:pPr>
        <w:numPr>
          <w:ilvl w:val="0"/>
          <w:numId w:val="9"/>
        </w:numPr>
        <w:tabs>
          <w:tab w:val="clear" w:pos="810"/>
          <w:tab w:val="num" w:pos="851"/>
        </w:tabs>
        <w:autoSpaceDE/>
        <w:autoSpaceDN/>
        <w:spacing w:line="360" w:lineRule="auto"/>
        <w:ind w:left="851" w:hanging="425"/>
        <w:jc w:val="both"/>
        <w:rPr>
          <w:sz w:val="24"/>
          <w:szCs w:val="24"/>
        </w:rPr>
      </w:pPr>
      <w:r>
        <w:rPr>
          <w:sz w:val="24"/>
          <w:szCs w:val="24"/>
        </w:rPr>
        <w:lastRenderedPageBreak/>
        <w:t xml:space="preserve">udzielenie zamówień dodatkowych lub uzupełniających niezbędnych do prawidłowej realizacji zamówienia podstawowego, zgodnie z Ustawą Prawo zamówień publicznych, w szczególności z art. 67 ust. 1 pkt. 5 i 6 Ustawy. </w:t>
      </w:r>
    </w:p>
    <w:p w:rsidR="00670AEF" w:rsidRDefault="0067401D" w:rsidP="00670AEF">
      <w:pPr>
        <w:pStyle w:val="normaltableau"/>
        <w:numPr>
          <w:ilvl w:val="0"/>
          <w:numId w:val="7"/>
        </w:numPr>
        <w:spacing w:before="0" w:after="0" w:line="360" w:lineRule="auto"/>
        <w:ind w:left="426" w:hanging="426"/>
        <w:rPr>
          <w:rFonts w:ascii="Times New Roman" w:hAnsi="Times New Roman"/>
          <w:sz w:val="24"/>
          <w:szCs w:val="24"/>
          <w:lang w:val="pl-PL" w:eastAsia="en-US"/>
        </w:rPr>
      </w:pPr>
      <w:r>
        <w:rPr>
          <w:rFonts w:ascii="Times New Roman" w:hAnsi="Times New Roman"/>
          <w:sz w:val="24"/>
          <w:szCs w:val="24"/>
          <w:lang w:val="pl-PL" w:eastAsia="en-US"/>
        </w:rPr>
        <w:t xml:space="preserve">Wykonawca </w:t>
      </w:r>
      <w:r>
        <w:rPr>
          <w:rFonts w:ascii="Times New Roman" w:hAnsi="Times New Roman"/>
          <w:sz w:val="24"/>
          <w:szCs w:val="24"/>
          <w:lang w:val="pl-PL"/>
        </w:rPr>
        <w:t>będzie przedstawiać do akceptacji:</w:t>
      </w:r>
    </w:p>
    <w:p w:rsidR="00670AEF" w:rsidRDefault="0067401D" w:rsidP="00670AEF">
      <w:pPr>
        <w:numPr>
          <w:ilvl w:val="0"/>
          <w:numId w:val="10"/>
        </w:numPr>
        <w:tabs>
          <w:tab w:val="clear" w:pos="630"/>
          <w:tab w:val="num" w:pos="851"/>
        </w:tabs>
        <w:autoSpaceDE/>
        <w:autoSpaceDN/>
        <w:spacing w:line="360" w:lineRule="auto"/>
        <w:ind w:left="851" w:hanging="425"/>
        <w:jc w:val="both"/>
        <w:rPr>
          <w:sz w:val="24"/>
          <w:szCs w:val="24"/>
        </w:rPr>
      </w:pPr>
      <w:r>
        <w:rPr>
          <w:sz w:val="24"/>
          <w:szCs w:val="24"/>
        </w:rPr>
        <w:t>przedstawiony przez Wykonawcę Robót Program Zapewnienia Jakości, Harmonogram Robót i Harmonogram Płatności;</w:t>
      </w:r>
    </w:p>
    <w:p w:rsidR="00670AEF" w:rsidRDefault="0067401D" w:rsidP="00670AEF">
      <w:pPr>
        <w:numPr>
          <w:ilvl w:val="0"/>
          <w:numId w:val="10"/>
        </w:numPr>
        <w:tabs>
          <w:tab w:val="clear" w:pos="630"/>
          <w:tab w:val="num" w:pos="851"/>
        </w:tabs>
        <w:autoSpaceDE/>
        <w:autoSpaceDN/>
        <w:spacing w:line="360" w:lineRule="auto"/>
        <w:ind w:left="851" w:hanging="425"/>
        <w:jc w:val="both"/>
        <w:rPr>
          <w:sz w:val="24"/>
          <w:szCs w:val="24"/>
        </w:rPr>
      </w:pPr>
      <w:r>
        <w:rPr>
          <w:sz w:val="24"/>
          <w:szCs w:val="24"/>
        </w:rPr>
        <w:t>Laboratorium Wykonawcy Robót, o ile nie zostało wskazane w jego ofercie, oraz propozycję Wykonawcy Robót odnośnie zmiany Laboratorium na inne niż wskazane w ofercie Wykonawcy Robót po sprawdzeniu kwalifikacji personelu, kompletności</w:t>
      </w:r>
      <w:r w:rsidR="00FD1329">
        <w:rPr>
          <w:sz w:val="24"/>
          <w:szCs w:val="24"/>
        </w:rPr>
        <w:t xml:space="preserve">                     </w:t>
      </w:r>
      <w:r>
        <w:rPr>
          <w:sz w:val="24"/>
          <w:szCs w:val="24"/>
        </w:rPr>
        <w:t xml:space="preserve"> i sprawności sprzętu i urządzeń laboratoryjnych;</w:t>
      </w:r>
    </w:p>
    <w:p w:rsidR="00670AEF" w:rsidRDefault="0067401D" w:rsidP="00670AEF">
      <w:pPr>
        <w:numPr>
          <w:ilvl w:val="0"/>
          <w:numId w:val="10"/>
        </w:numPr>
        <w:tabs>
          <w:tab w:val="clear" w:pos="630"/>
          <w:tab w:val="num" w:pos="851"/>
        </w:tabs>
        <w:autoSpaceDE/>
        <w:autoSpaceDN/>
        <w:spacing w:line="360" w:lineRule="auto"/>
        <w:ind w:left="851" w:hanging="425"/>
        <w:jc w:val="both"/>
        <w:rPr>
          <w:sz w:val="24"/>
          <w:szCs w:val="24"/>
        </w:rPr>
      </w:pPr>
      <w:r>
        <w:rPr>
          <w:sz w:val="24"/>
          <w:szCs w:val="24"/>
        </w:rPr>
        <w:t>Sprzęt i urządzenia pomiarowe Wykonawcy Robót oraz  jego propozycję odnośnie zmiany sprzętu lub urządzeń;</w:t>
      </w:r>
    </w:p>
    <w:p w:rsidR="00670AEF" w:rsidRDefault="0067401D" w:rsidP="00670AEF">
      <w:pPr>
        <w:numPr>
          <w:ilvl w:val="0"/>
          <w:numId w:val="10"/>
        </w:numPr>
        <w:tabs>
          <w:tab w:val="clear" w:pos="630"/>
          <w:tab w:val="num" w:pos="851"/>
        </w:tabs>
        <w:autoSpaceDE/>
        <w:autoSpaceDN/>
        <w:spacing w:line="360" w:lineRule="auto"/>
        <w:ind w:left="851" w:hanging="425"/>
        <w:jc w:val="both"/>
        <w:rPr>
          <w:sz w:val="24"/>
          <w:szCs w:val="24"/>
        </w:rPr>
      </w:pPr>
      <w:r>
        <w:rPr>
          <w:sz w:val="24"/>
          <w:szCs w:val="24"/>
        </w:rPr>
        <w:t>Źródła pozyskania materiałów miejscowych.</w:t>
      </w:r>
    </w:p>
    <w:p w:rsidR="00670AEF" w:rsidRDefault="00670AEF" w:rsidP="00670AEF">
      <w:pPr>
        <w:pStyle w:val="normaltableau"/>
        <w:numPr>
          <w:ilvl w:val="0"/>
          <w:numId w:val="7"/>
        </w:numPr>
        <w:spacing w:before="0" w:after="0" w:line="360" w:lineRule="auto"/>
        <w:ind w:left="426" w:hanging="426"/>
        <w:rPr>
          <w:rFonts w:ascii="Times New Roman" w:hAnsi="Times New Roman"/>
          <w:sz w:val="24"/>
          <w:szCs w:val="24"/>
          <w:lang w:val="pl-PL" w:eastAsia="en-US"/>
        </w:rPr>
      </w:pPr>
      <w:r w:rsidRPr="00670AEF">
        <w:rPr>
          <w:sz w:val="24"/>
          <w:szCs w:val="24"/>
          <w:lang w:val="pl-PL" w:eastAsia="en-US"/>
        </w:rPr>
        <w:t xml:space="preserve">Wykonawca </w:t>
      </w:r>
      <w:r w:rsidRPr="00670AEF">
        <w:rPr>
          <w:sz w:val="24"/>
          <w:szCs w:val="24"/>
          <w:lang w:val="pl-PL"/>
        </w:rPr>
        <w:t>w</w:t>
      </w:r>
      <w:r w:rsidRPr="00670AEF">
        <w:rPr>
          <w:bCs/>
          <w:sz w:val="24"/>
          <w:szCs w:val="24"/>
          <w:lang w:val="pl-PL"/>
        </w:rPr>
        <w:t>yegzekwuje od Wykonawcy Robót przygotowanie Operatu Kolaudacyjnego (Odbiorowego) wraz z jego sprawdzeniem i zadba o dostarczenie przez Wykonawcę wszelkich dokumentów niezbędnych do uzyskania Decyzji o pozwoleniu na użytkowanie obiektu w zakresie zgodnym z ustawą Prawo Budowlane, a także sprawdzi</w:t>
      </w:r>
      <w:r w:rsidR="00FD1329">
        <w:rPr>
          <w:rFonts w:ascii="Times New Roman" w:hAnsi="Times New Roman"/>
          <w:bCs/>
          <w:sz w:val="24"/>
          <w:szCs w:val="24"/>
          <w:lang w:val="pl-PL"/>
        </w:rPr>
        <w:t xml:space="preserve">                 </w:t>
      </w:r>
      <w:r w:rsidRPr="00670AEF">
        <w:rPr>
          <w:bCs/>
          <w:sz w:val="24"/>
          <w:szCs w:val="24"/>
          <w:lang w:val="pl-PL"/>
        </w:rPr>
        <w:t xml:space="preserve"> i potwierdzi gotowość obiektu do dokonania przez Zamawiającego komisyjnego odbioru ostatecznego wraz z przygotowaniem wszelkich niezbędnych dokumentów.</w:t>
      </w:r>
    </w:p>
    <w:p w:rsidR="00670AEF" w:rsidRDefault="0067401D" w:rsidP="00670AEF">
      <w:pPr>
        <w:pStyle w:val="normaltableau"/>
        <w:numPr>
          <w:ilvl w:val="0"/>
          <w:numId w:val="7"/>
        </w:numPr>
        <w:spacing w:before="0" w:after="0" w:line="360" w:lineRule="auto"/>
        <w:ind w:left="426" w:hanging="426"/>
        <w:rPr>
          <w:rFonts w:ascii="Times New Roman" w:hAnsi="Times New Roman"/>
          <w:sz w:val="24"/>
          <w:szCs w:val="24"/>
          <w:lang w:val="pl-PL" w:eastAsia="en-US"/>
        </w:rPr>
      </w:pPr>
      <w:r>
        <w:rPr>
          <w:rFonts w:ascii="Times New Roman" w:hAnsi="Times New Roman"/>
          <w:sz w:val="24"/>
          <w:szCs w:val="24"/>
          <w:lang w:val="pl-PL"/>
        </w:rPr>
        <w:t>Do obowiązków Wykonawcy po wystawieniu zgłoszenia przez Wykonawcę Robót gotowości do odbioru będzie należało:</w:t>
      </w:r>
    </w:p>
    <w:p w:rsidR="00670AEF" w:rsidRDefault="0067401D" w:rsidP="00670AEF">
      <w:pPr>
        <w:numPr>
          <w:ilvl w:val="0"/>
          <w:numId w:val="11"/>
        </w:numPr>
        <w:tabs>
          <w:tab w:val="clear" w:pos="990"/>
          <w:tab w:val="num" w:pos="851"/>
        </w:tabs>
        <w:autoSpaceDE/>
        <w:autoSpaceDN/>
        <w:spacing w:line="360" w:lineRule="auto"/>
        <w:ind w:left="851" w:hanging="425"/>
        <w:jc w:val="both"/>
        <w:rPr>
          <w:sz w:val="24"/>
          <w:szCs w:val="24"/>
        </w:rPr>
      </w:pPr>
      <w:r>
        <w:rPr>
          <w:sz w:val="24"/>
          <w:szCs w:val="24"/>
        </w:rPr>
        <w:t>finalizacja zadań wynikających z obowiązków na etapie budowy;</w:t>
      </w:r>
    </w:p>
    <w:p w:rsidR="00670AEF" w:rsidRDefault="0067401D" w:rsidP="00670AEF">
      <w:pPr>
        <w:numPr>
          <w:ilvl w:val="0"/>
          <w:numId w:val="11"/>
        </w:numPr>
        <w:tabs>
          <w:tab w:val="clear" w:pos="990"/>
          <w:tab w:val="num" w:pos="851"/>
        </w:tabs>
        <w:autoSpaceDE/>
        <w:autoSpaceDN/>
        <w:spacing w:line="360" w:lineRule="auto"/>
        <w:ind w:left="851" w:hanging="425"/>
        <w:jc w:val="both"/>
        <w:rPr>
          <w:sz w:val="24"/>
          <w:szCs w:val="24"/>
        </w:rPr>
      </w:pPr>
      <w:r>
        <w:rPr>
          <w:sz w:val="24"/>
          <w:szCs w:val="24"/>
        </w:rPr>
        <w:t>nadzór nad robotami związanymi z usuwaniem wad ;</w:t>
      </w:r>
    </w:p>
    <w:p w:rsidR="00670AEF" w:rsidRDefault="0067401D" w:rsidP="00670AEF">
      <w:pPr>
        <w:numPr>
          <w:ilvl w:val="0"/>
          <w:numId w:val="11"/>
        </w:numPr>
        <w:tabs>
          <w:tab w:val="clear" w:pos="990"/>
          <w:tab w:val="num" w:pos="851"/>
        </w:tabs>
        <w:autoSpaceDE/>
        <w:autoSpaceDN/>
        <w:spacing w:line="360" w:lineRule="auto"/>
        <w:ind w:left="851" w:hanging="425"/>
        <w:jc w:val="both"/>
        <w:rPr>
          <w:sz w:val="24"/>
          <w:szCs w:val="24"/>
        </w:rPr>
      </w:pPr>
      <w:r>
        <w:rPr>
          <w:sz w:val="24"/>
          <w:szCs w:val="24"/>
        </w:rPr>
        <w:t xml:space="preserve">poświadczenie usunięcia przez Wykonawcę Robót wad; </w:t>
      </w:r>
    </w:p>
    <w:p w:rsidR="00670AEF" w:rsidRDefault="0067401D" w:rsidP="00670AEF">
      <w:pPr>
        <w:numPr>
          <w:ilvl w:val="0"/>
          <w:numId w:val="11"/>
        </w:numPr>
        <w:tabs>
          <w:tab w:val="clear" w:pos="990"/>
          <w:tab w:val="num" w:pos="851"/>
        </w:tabs>
        <w:autoSpaceDE/>
        <w:autoSpaceDN/>
        <w:spacing w:line="360" w:lineRule="auto"/>
        <w:ind w:left="851" w:hanging="425"/>
        <w:jc w:val="both"/>
        <w:rPr>
          <w:sz w:val="24"/>
          <w:szCs w:val="24"/>
        </w:rPr>
      </w:pPr>
      <w:r>
        <w:rPr>
          <w:sz w:val="24"/>
          <w:szCs w:val="24"/>
        </w:rPr>
        <w:t>wspieranie Zamawiającego w negocjacjach dotyczących nierozstrzygniętych roszczeń i sporów;</w:t>
      </w:r>
    </w:p>
    <w:p w:rsidR="00670AEF" w:rsidRDefault="0067401D" w:rsidP="00670AEF">
      <w:pPr>
        <w:numPr>
          <w:ilvl w:val="0"/>
          <w:numId w:val="11"/>
        </w:numPr>
        <w:tabs>
          <w:tab w:val="clear" w:pos="990"/>
          <w:tab w:val="num" w:pos="851"/>
        </w:tabs>
        <w:autoSpaceDE/>
        <w:autoSpaceDN/>
        <w:spacing w:line="360" w:lineRule="auto"/>
        <w:ind w:left="851" w:hanging="425"/>
        <w:jc w:val="both"/>
        <w:rPr>
          <w:sz w:val="24"/>
          <w:szCs w:val="24"/>
        </w:rPr>
      </w:pPr>
      <w:r>
        <w:rPr>
          <w:sz w:val="24"/>
          <w:szCs w:val="24"/>
        </w:rPr>
        <w:t>dokonanie rozliczenia końcowego;</w:t>
      </w:r>
    </w:p>
    <w:p w:rsidR="00670AEF" w:rsidRDefault="0067401D" w:rsidP="00670AEF">
      <w:pPr>
        <w:numPr>
          <w:ilvl w:val="0"/>
          <w:numId w:val="11"/>
        </w:numPr>
        <w:tabs>
          <w:tab w:val="clear" w:pos="990"/>
          <w:tab w:val="num" w:pos="851"/>
        </w:tabs>
        <w:autoSpaceDE/>
        <w:autoSpaceDN/>
        <w:spacing w:line="360" w:lineRule="auto"/>
        <w:ind w:left="851" w:hanging="425"/>
        <w:jc w:val="both"/>
        <w:rPr>
          <w:sz w:val="24"/>
          <w:szCs w:val="24"/>
        </w:rPr>
      </w:pPr>
      <w:r>
        <w:rPr>
          <w:sz w:val="24"/>
          <w:szCs w:val="24"/>
        </w:rPr>
        <w:t>sprawdzenie i potwierdzenie gotowości obiektu do dokonania przez Zamawiającego komisyjnego odbioru końcowego wraz z przygotowaniem wszelkich niezbędnych dokumentów;</w:t>
      </w:r>
    </w:p>
    <w:p w:rsidR="00670AEF" w:rsidRDefault="0067401D" w:rsidP="00670AEF">
      <w:pPr>
        <w:numPr>
          <w:ilvl w:val="0"/>
          <w:numId w:val="11"/>
        </w:numPr>
        <w:tabs>
          <w:tab w:val="clear" w:pos="990"/>
          <w:tab w:val="num" w:pos="851"/>
        </w:tabs>
        <w:autoSpaceDE/>
        <w:autoSpaceDN/>
        <w:spacing w:line="360" w:lineRule="auto"/>
        <w:ind w:left="851" w:hanging="425"/>
        <w:jc w:val="both"/>
        <w:rPr>
          <w:sz w:val="24"/>
          <w:szCs w:val="24"/>
        </w:rPr>
      </w:pPr>
      <w:r>
        <w:rPr>
          <w:sz w:val="24"/>
          <w:szCs w:val="24"/>
        </w:rPr>
        <w:t>dostarczenia Zamawiającemu wszelkich raportów, akt, certyfikatów przygotowanych przez Wykonawcę Robót po zakończeniu robót;</w:t>
      </w:r>
    </w:p>
    <w:p w:rsidR="00670AEF" w:rsidRDefault="0067401D" w:rsidP="00670AEF">
      <w:pPr>
        <w:autoSpaceDE/>
        <w:autoSpaceDN/>
        <w:spacing w:line="360" w:lineRule="auto"/>
        <w:ind w:left="851" w:hanging="425"/>
        <w:jc w:val="both"/>
        <w:rPr>
          <w:b/>
          <w:i/>
          <w:sz w:val="24"/>
          <w:szCs w:val="24"/>
        </w:rPr>
      </w:pPr>
      <w:r>
        <w:rPr>
          <w:sz w:val="24"/>
          <w:szCs w:val="24"/>
        </w:rPr>
        <w:t>h)</w:t>
      </w:r>
      <w:r>
        <w:rPr>
          <w:sz w:val="24"/>
          <w:szCs w:val="24"/>
        </w:rPr>
        <w:tab/>
        <w:t>wnioskowanie po dokonaniu odbioru końcowego o zwrot części zabezpieczenia należytego wykonania umowy.</w:t>
      </w:r>
    </w:p>
    <w:p w:rsidR="00670AEF" w:rsidRDefault="00670AEF" w:rsidP="00670AEF">
      <w:pPr>
        <w:pStyle w:val="normaltableau"/>
        <w:spacing w:before="0" w:after="0" w:line="360" w:lineRule="auto"/>
        <w:rPr>
          <w:rFonts w:ascii="Times New Roman" w:hAnsi="Times New Roman"/>
          <w:b/>
          <w:i/>
          <w:sz w:val="24"/>
          <w:szCs w:val="24"/>
          <w:lang w:val="pl-PL" w:eastAsia="en-US"/>
        </w:rPr>
      </w:pPr>
    </w:p>
    <w:p w:rsidR="00670AEF" w:rsidRDefault="00670AEF" w:rsidP="00670AEF">
      <w:pPr>
        <w:spacing w:line="360" w:lineRule="auto"/>
        <w:ind w:left="360"/>
        <w:jc w:val="center"/>
        <w:rPr>
          <w:b/>
          <w:bCs/>
          <w:color w:val="000000"/>
          <w:sz w:val="24"/>
          <w:szCs w:val="24"/>
        </w:rPr>
      </w:pPr>
    </w:p>
    <w:p w:rsidR="00670AEF" w:rsidRDefault="0067401D" w:rsidP="00670AEF">
      <w:pPr>
        <w:spacing w:line="360" w:lineRule="auto"/>
        <w:ind w:left="360"/>
        <w:jc w:val="center"/>
        <w:rPr>
          <w:b/>
          <w:bCs/>
          <w:color w:val="000000"/>
          <w:sz w:val="24"/>
          <w:szCs w:val="24"/>
        </w:rPr>
      </w:pPr>
      <w:r>
        <w:rPr>
          <w:b/>
          <w:bCs/>
          <w:color w:val="000000"/>
          <w:sz w:val="24"/>
          <w:szCs w:val="24"/>
        </w:rPr>
        <w:t>§ 6</w:t>
      </w:r>
    </w:p>
    <w:p w:rsidR="00670AEF" w:rsidRDefault="0067401D" w:rsidP="00670AEF">
      <w:pPr>
        <w:numPr>
          <w:ilvl w:val="0"/>
          <w:numId w:val="4"/>
        </w:numPr>
        <w:tabs>
          <w:tab w:val="clear" w:pos="720"/>
          <w:tab w:val="num" w:pos="0"/>
        </w:tabs>
        <w:autoSpaceDE/>
        <w:autoSpaceDN/>
        <w:spacing w:line="360" w:lineRule="auto"/>
        <w:ind w:left="426" w:hanging="426"/>
        <w:jc w:val="both"/>
        <w:rPr>
          <w:sz w:val="24"/>
          <w:szCs w:val="24"/>
        </w:rPr>
      </w:pPr>
      <w:r>
        <w:rPr>
          <w:sz w:val="24"/>
          <w:szCs w:val="24"/>
        </w:rPr>
        <w:t>Wykonawca będzie brał udział w uzgodnieniach na etapie opracowywania dokumentacji projektowej.</w:t>
      </w:r>
    </w:p>
    <w:p w:rsidR="00670AEF" w:rsidRDefault="0067401D" w:rsidP="00670AEF">
      <w:pPr>
        <w:numPr>
          <w:ilvl w:val="0"/>
          <w:numId w:val="4"/>
        </w:numPr>
        <w:tabs>
          <w:tab w:val="clear" w:pos="720"/>
          <w:tab w:val="num" w:pos="0"/>
        </w:tabs>
        <w:autoSpaceDE/>
        <w:autoSpaceDN/>
        <w:spacing w:line="360" w:lineRule="auto"/>
        <w:ind w:left="426" w:hanging="426"/>
        <w:jc w:val="both"/>
        <w:rPr>
          <w:sz w:val="24"/>
          <w:szCs w:val="24"/>
        </w:rPr>
      </w:pPr>
      <w:r>
        <w:rPr>
          <w:sz w:val="24"/>
          <w:szCs w:val="24"/>
        </w:rPr>
        <w:t>W trakcie uzgodnień Wykonawca weryfikował będzie dokumentację projektową co do zgodności proponowanych rozwiązań z wybraną w drodze konkursu koncepcją przebudowy dworca, obowiązującymi przepisami, zasadami wiedzy technicznej</w:t>
      </w:r>
      <w:r w:rsidR="00FD1329">
        <w:rPr>
          <w:sz w:val="24"/>
          <w:szCs w:val="24"/>
        </w:rPr>
        <w:t xml:space="preserve">                           </w:t>
      </w:r>
      <w:r>
        <w:rPr>
          <w:sz w:val="24"/>
          <w:szCs w:val="24"/>
        </w:rPr>
        <w:t xml:space="preserve"> i wymaganiami Zamawiającego oraz dokona inspekcji Placu Budowy pod kątem zgodności stanu istniejącego z dokumentacją projektową.</w:t>
      </w:r>
    </w:p>
    <w:p w:rsidR="00670AEF" w:rsidRDefault="0067401D" w:rsidP="00670AEF">
      <w:pPr>
        <w:numPr>
          <w:ilvl w:val="0"/>
          <w:numId w:val="4"/>
        </w:numPr>
        <w:tabs>
          <w:tab w:val="clear" w:pos="720"/>
          <w:tab w:val="num" w:pos="0"/>
        </w:tabs>
        <w:autoSpaceDE/>
        <w:autoSpaceDN/>
        <w:spacing w:line="360" w:lineRule="auto"/>
        <w:ind w:left="426" w:hanging="426"/>
        <w:jc w:val="both"/>
        <w:rPr>
          <w:sz w:val="24"/>
          <w:szCs w:val="24"/>
        </w:rPr>
      </w:pPr>
      <w:r>
        <w:rPr>
          <w:sz w:val="24"/>
          <w:szCs w:val="24"/>
        </w:rPr>
        <w:t xml:space="preserve">Po dostarczeniu przez Projektanta dokumentacji projektowej Wykonawca weryfikuje ją </w:t>
      </w:r>
      <w:r w:rsidR="00FD1329">
        <w:rPr>
          <w:sz w:val="24"/>
          <w:szCs w:val="24"/>
        </w:rPr>
        <w:t xml:space="preserve">                  </w:t>
      </w:r>
      <w:r>
        <w:rPr>
          <w:sz w:val="24"/>
          <w:szCs w:val="24"/>
        </w:rPr>
        <w:t>i wydaje opinię co do jej zatwierdzenia przez Zamawiającego.</w:t>
      </w:r>
    </w:p>
    <w:p w:rsidR="00670AEF" w:rsidRDefault="0067401D" w:rsidP="00670AEF">
      <w:pPr>
        <w:numPr>
          <w:ilvl w:val="0"/>
          <w:numId w:val="4"/>
        </w:numPr>
        <w:tabs>
          <w:tab w:val="clear" w:pos="720"/>
          <w:tab w:val="num" w:pos="0"/>
        </w:tabs>
        <w:autoSpaceDE/>
        <w:autoSpaceDN/>
        <w:spacing w:line="360" w:lineRule="auto"/>
        <w:ind w:left="426" w:hanging="426"/>
        <w:jc w:val="both"/>
        <w:rPr>
          <w:sz w:val="24"/>
          <w:szCs w:val="24"/>
        </w:rPr>
      </w:pPr>
      <w:r>
        <w:rPr>
          <w:sz w:val="24"/>
          <w:szCs w:val="24"/>
        </w:rPr>
        <w:t>Wykonawca sprawdzi wszystkie opracowane, w czasie realizacji Usługi, przez Wykonawcę Robót specyfikacje techniczne i rysunki co do zgodności proponowanych rozwiązań z obowiązującymi przepisami i zasadami wiedzy technicznej.</w:t>
      </w:r>
    </w:p>
    <w:p w:rsidR="00670AEF" w:rsidRDefault="0067401D" w:rsidP="00670AEF">
      <w:pPr>
        <w:numPr>
          <w:ilvl w:val="0"/>
          <w:numId w:val="4"/>
        </w:numPr>
        <w:tabs>
          <w:tab w:val="clear" w:pos="720"/>
          <w:tab w:val="num" w:pos="0"/>
          <w:tab w:val="num" w:pos="567"/>
        </w:tabs>
        <w:autoSpaceDE/>
        <w:autoSpaceDN/>
        <w:spacing w:line="360" w:lineRule="auto"/>
        <w:ind w:left="426" w:hanging="426"/>
        <w:jc w:val="both"/>
        <w:rPr>
          <w:b/>
          <w:bCs/>
          <w:color w:val="000000"/>
          <w:sz w:val="24"/>
          <w:szCs w:val="24"/>
        </w:rPr>
      </w:pPr>
      <w:r>
        <w:rPr>
          <w:sz w:val="24"/>
          <w:szCs w:val="24"/>
        </w:rPr>
        <w:t>Zamawiający dostarczy bezpłatnie i w sposób, który nie opóźni wykonania zamówienia, wszelkie posiadane przez niego informacje, które mogą mieć związek ze świadczonym zamówieniem.</w:t>
      </w:r>
    </w:p>
    <w:p w:rsidR="00670AEF" w:rsidRDefault="00670AEF" w:rsidP="00670AEF">
      <w:pPr>
        <w:spacing w:line="360" w:lineRule="auto"/>
        <w:ind w:left="360"/>
        <w:jc w:val="both"/>
        <w:rPr>
          <w:b/>
          <w:bCs/>
          <w:color w:val="000000"/>
          <w:sz w:val="24"/>
          <w:szCs w:val="24"/>
        </w:rPr>
      </w:pPr>
    </w:p>
    <w:p w:rsidR="00670AEF" w:rsidRDefault="0067401D" w:rsidP="00670AEF">
      <w:pPr>
        <w:spacing w:line="360" w:lineRule="auto"/>
        <w:ind w:left="360"/>
        <w:jc w:val="center"/>
        <w:rPr>
          <w:color w:val="000000"/>
          <w:sz w:val="24"/>
          <w:szCs w:val="24"/>
        </w:rPr>
      </w:pPr>
      <w:r>
        <w:rPr>
          <w:b/>
          <w:bCs/>
          <w:color w:val="000000"/>
          <w:sz w:val="24"/>
          <w:szCs w:val="24"/>
        </w:rPr>
        <w:t>§ 7</w:t>
      </w:r>
    </w:p>
    <w:p w:rsidR="00670AEF" w:rsidRDefault="0067401D" w:rsidP="00670AEF">
      <w:pPr>
        <w:pStyle w:val="Tekstpodstawowy2"/>
        <w:spacing w:after="0" w:line="360" w:lineRule="auto"/>
        <w:ind w:left="426" w:hanging="426"/>
        <w:jc w:val="both"/>
        <w:rPr>
          <w:color w:val="000000"/>
          <w:sz w:val="24"/>
          <w:szCs w:val="24"/>
        </w:rPr>
      </w:pPr>
      <w:r>
        <w:rPr>
          <w:color w:val="000000"/>
          <w:sz w:val="24"/>
          <w:szCs w:val="24"/>
        </w:rPr>
        <w:t>1.</w:t>
      </w:r>
      <w:r>
        <w:rPr>
          <w:color w:val="000000"/>
          <w:sz w:val="24"/>
          <w:szCs w:val="24"/>
        </w:rPr>
        <w:tab/>
        <w:t>Wykonawca ponosi wobec Zamawiającego odpowiedzialność za wyrządzenie szkody będącej normalnym następstwem nienależytego wykonania czynności objętych niniejszą umową, ocenianego w granicach przewidzianych dla umów starannego działania.</w:t>
      </w:r>
    </w:p>
    <w:p w:rsidR="00670AEF" w:rsidRDefault="0067401D" w:rsidP="00670AEF">
      <w:pPr>
        <w:spacing w:line="360" w:lineRule="auto"/>
        <w:ind w:left="426" w:hanging="426"/>
        <w:jc w:val="both"/>
        <w:rPr>
          <w:color w:val="000000"/>
          <w:sz w:val="24"/>
          <w:szCs w:val="24"/>
        </w:rPr>
      </w:pPr>
      <w:r>
        <w:rPr>
          <w:sz w:val="24"/>
          <w:szCs w:val="24"/>
        </w:rPr>
        <w:t>2.</w:t>
      </w:r>
      <w:r>
        <w:rPr>
          <w:sz w:val="24"/>
          <w:szCs w:val="24"/>
        </w:rPr>
        <w:tab/>
      </w:r>
      <w:r>
        <w:rPr>
          <w:color w:val="000000"/>
          <w:sz w:val="24"/>
          <w:szCs w:val="24"/>
        </w:rPr>
        <w:t xml:space="preserve">Wykonawca zwróci Zamawiającemu wszelkie koszty, jakie Zamawiający poniesie </w:t>
      </w:r>
      <w:r w:rsidR="00FD1329">
        <w:rPr>
          <w:color w:val="000000"/>
          <w:sz w:val="24"/>
          <w:szCs w:val="24"/>
        </w:rPr>
        <w:t xml:space="preserve">                     </w:t>
      </w:r>
      <w:r>
        <w:rPr>
          <w:color w:val="000000"/>
          <w:sz w:val="24"/>
          <w:szCs w:val="24"/>
        </w:rPr>
        <w:t xml:space="preserve">z tytułu szkód wynikłych z jakiegokolwiek nie wywiązania się lub nienależytego wywiązania się Wykonawcy z jego zobowiązań określonych w Umowie oraz ponosi </w:t>
      </w:r>
      <w:r w:rsidR="00FD1329">
        <w:rPr>
          <w:color w:val="000000"/>
          <w:sz w:val="24"/>
          <w:szCs w:val="24"/>
        </w:rPr>
        <w:t xml:space="preserve">                   </w:t>
      </w:r>
      <w:r>
        <w:rPr>
          <w:color w:val="000000"/>
          <w:sz w:val="24"/>
          <w:szCs w:val="24"/>
        </w:rPr>
        <w:t>z tego tytułu pełną odpowiedzialność odszkodowawczą względem Zamawiającego i osób trzecich, z zastrzeżeniem ust. 3</w:t>
      </w:r>
    </w:p>
    <w:p w:rsidR="00670AEF" w:rsidRDefault="0067401D" w:rsidP="00670AEF">
      <w:pPr>
        <w:spacing w:line="360" w:lineRule="auto"/>
        <w:ind w:left="426" w:hanging="426"/>
        <w:jc w:val="both"/>
        <w:rPr>
          <w:sz w:val="24"/>
          <w:szCs w:val="24"/>
        </w:rPr>
      </w:pPr>
      <w:r>
        <w:rPr>
          <w:sz w:val="24"/>
          <w:szCs w:val="24"/>
        </w:rPr>
        <w:t>3.</w:t>
      </w:r>
      <w:r>
        <w:rPr>
          <w:sz w:val="24"/>
          <w:szCs w:val="24"/>
        </w:rPr>
        <w:tab/>
      </w:r>
      <w:r>
        <w:rPr>
          <w:color w:val="000000"/>
          <w:sz w:val="24"/>
          <w:szCs w:val="24"/>
        </w:rPr>
        <w:t>Wykonawca</w:t>
      </w:r>
      <w:r>
        <w:rPr>
          <w:sz w:val="24"/>
          <w:szCs w:val="24"/>
        </w:rPr>
        <w:t xml:space="preserve">, na żądanie Zamawiającego, naprawi na koszt własny każdą nieprawidłowość w realizacji Usługi wynikającą z przyczyn leżących po stronie Wykonawcy. </w:t>
      </w:r>
    </w:p>
    <w:p w:rsidR="004C1F31" w:rsidRDefault="0067401D" w:rsidP="00670AEF">
      <w:pPr>
        <w:spacing w:line="360" w:lineRule="auto"/>
        <w:ind w:left="426" w:hanging="426"/>
        <w:jc w:val="both"/>
        <w:rPr>
          <w:sz w:val="24"/>
          <w:szCs w:val="24"/>
        </w:rPr>
      </w:pPr>
      <w:r>
        <w:rPr>
          <w:sz w:val="24"/>
          <w:szCs w:val="24"/>
        </w:rPr>
        <w:t>4.</w:t>
      </w:r>
      <w:r>
        <w:rPr>
          <w:sz w:val="24"/>
          <w:szCs w:val="24"/>
        </w:rPr>
        <w:tab/>
      </w:r>
      <w:r>
        <w:rPr>
          <w:color w:val="000000"/>
          <w:sz w:val="24"/>
          <w:szCs w:val="24"/>
        </w:rPr>
        <w:t>Wykonawca</w:t>
      </w:r>
      <w:r>
        <w:rPr>
          <w:sz w:val="24"/>
          <w:szCs w:val="24"/>
        </w:rPr>
        <w:t xml:space="preserve"> nie ponosi odpowiedzialności za roszczenia, straty lub szkody spowodowane nie podjęciem przez Zamawiającego działań wynikających </w:t>
      </w:r>
      <w:r w:rsidR="00FD1329">
        <w:rPr>
          <w:sz w:val="24"/>
          <w:szCs w:val="24"/>
        </w:rPr>
        <w:t xml:space="preserve">                                    </w:t>
      </w:r>
      <w:r>
        <w:rPr>
          <w:sz w:val="24"/>
          <w:szCs w:val="24"/>
        </w:rPr>
        <w:t xml:space="preserve">z rekomendacji </w:t>
      </w:r>
      <w:r>
        <w:rPr>
          <w:color w:val="000000"/>
          <w:sz w:val="24"/>
          <w:szCs w:val="24"/>
        </w:rPr>
        <w:t>Wykonawcy</w:t>
      </w:r>
      <w:r>
        <w:rPr>
          <w:sz w:val="24"/>
          <w:szCs w:val="24"/>
        </w:rPr>
        <w:t xml:space="preserve"> lub wydaniem Polecenia przez Zamawiającego lub Kierownika Projektu </w:t>
      </w:r>
      <w:r>
        <w:rPr>
          <w:color w:val="000000"/>
          <w:sz w:val="24"/>
          <w:szCs w:val="24"/>
        </w:rPr>
        <w:t xml:space="preserve"> Wykonawcy</w:t>
      </w:r>
      <w:r>
        <w:rPr>
          <w:sz w:val="24"/>
          <w:szCs w:val="24"/>
        </w:rPr>
        <w:t xml:space="preserve">  wykonania decyzji, z którą </w:t>
      </w:r>
      <w:r>
        <w:rPr>
          <w:color w:val="000000"/>
          <w:sz w:val="24"/>
          <w:szCs w:val="24"/>
        </w:rPr>
        <w:t>Wykonawca</w:t>
      </w:r>
      <w:r>
        <w:rPr>
          <w:sz w:val="24"/>
          <w:szCs w:val="24"/>
        </w:rPr>
        <w:t xml:space="preserve"> nie zgadza </w:t>
      </w:r>
    </w:p>
    <w:p w:rsidR="004C1F31" w:rsidRDefault="004C1F31" w:rsidP="00670AEF">
      <w:pPr>
        <w:spacing w:line="360" w:lineRule="auto"/>
        <w:ind w:left="426" w:hanging="426"/>
        <w:jc w:val="both"/>
        <w:rPr>
          <w:sz w:val="24"/>
          <w:szCs w:val="24"/>
        </w:rPr>
      </w:pPr>
    </w:p>
    <w:p w:rsidR="004C1F31" w:rsidRDefault="004C1F31" w:rsidP="00670AEF">
      <w:pPr>
        <w:spacing w:line="360" w:lineRule="auto"/>
        <w:ind w:left="426" w:hanging="426"/>
        <w:jc w:val="both"/>
        <w:rPr>
          <w:sz w:val="24"/>
          <w:szCs w:val="24"/>
        </w:rPr>
      </w:pPr>
    </w:p>
    <w:p w:rsidR="00FD49ED" w:rsidRDefault="0067401D">
      <w:pPr>
        <w:spacing w:line="360" w:lineRule="auto"/>
        <w:ind w:left="426"/>
        <w:jc w:val="both"/>
        <w:rPr>
          <w:color w:val="FF0000"/>
          <w:sz w:val="24"/>
          <w:szCs w:val="24"/>
        </w:rPr>
      </w:pPr>
      <w:r>
        <w:rPr>
          <w:sz w:val="24"/>
          <w:szCs w:val="24"/>
        </w:rPr>
        <w:t xml:space="preserve">się, lub w stosunku do której wyrażał swoje poważne wątpliwości - jeżeli stanowisko </w:t>
      </w:r>
      <w:r>
        <w:rPr>
          <w:color w:val="000000"/>
          <w:sz w:val="24"/>
          <w:szCs w:val="24"/>
        </w:rPr>
        <w:t>Wykonawcy</w:t>
      </w:r>
      <w:r>
        <w:rPr>
          <w:sz w:val="24"/>
          <w:szCs w:val="24"/>
        </w:rPr>
        <w:t xml:space="preserve"> zostało przedstawione Zamawiającemu na piśmie. </w:t>
      </w:r>
    </w:p>
    <w:p w:rsidR="00670AEF" w:rsidRDefault="0067401D" w:rsidP="00670AEF">
      <w:pPr>
        <w:tabs>
          <w:tab w:val="num" w:pos="1710"/>
        </w:tabs>
        <w:spacing w:line="360" w:lineRule="auto"/>
        <w:ind w:left="426" w:hanging="426"/>
        <w:jc w:val="both"/>
        <w:rPr>
          <w:sz w:val="24"/>
          <w:szCs w:val="24"/>
        </w:rPr>
      </w:pPr>
      <w:r>
        <w:rPr>
          <w:sz w:val="24"/>
          <w:szCs w:val="24"/>
        </w:rPr>
        <w:t>5.</w:t>
      </w:r>
      <w:r>
        <w:rPr>
          <w:sz w:val="24"/>
          <w:szCs w:val="24"/>
        </w:rPr>
        <w:tab/>
      </w:r>
      <w:r>
        <w:rPr>
          <w:color w:val="000000"/>
          <w:sz w:val="24"/>
          <w:szCs w:val="24"/>
        </w:rPr>
        <w:t>Wykonawca</w:t>
      </w:r>
      <w:r>
        <w:rPr>
          <w:sz w:val="24"/>
          <w:szCs w:val="24"/>
        </w:rPr>
        <w:t xml:space="preserve"> będzie odpowiedzialny za naruszenie swoich zobowiązań wynikających </w:t>
      </w:r>
      <w:r w:rsidR="00FD1329">
        <w:rPr>
          <w:sz w:val="24"/>
          <w:szCs w:val="24"/>
        </w:rPr>
        <w:t xml:space="preserve">                             </w:t>
      </w:r>
      <w:r>
        <w:rPr>
          <w:sz w:val="24"/>
          <w:szCs w:val="24"/>
        </w:rPr>
        <w:t>z Umowy do końca realizacji Usługi.</w:t>
      </w:r>
    </w:p>
    <w:p w:rsidR="00670AEF" w:rsidRDefault="0067401D" w:rsidP="00670AEF">
      <w:pPr>
        <w:tabs>
          <w:tab w:val="num" w:pos="1710"/>
        </w:tabs>
        <w:spacing w:line="360" w:lineRule="auto"/>
        <w:ind w:left="426" w:hanging="426"/>
        <w:jc w:val="both"/>
        <w:rPr>
          <w:color w:val="000000"/>
          <w:sz w:val="24"/>
          <w:szCs w:val="24"/>
        </w:rPr>
      </w:pPr>
      <w:r>
        <w:rPr>
          <w:color w:val="000000"/>
          <w:sz w:val="24"/>
          <w:szCs w:val="24"/>
        </w:rPr>
        <w:t>6.</w:t>
      </w:r>
      <w:r>
        <w:rPr>
          <w:color w:val="000000"/>
          <w:sz w:val="24"/>
          <w:szCs w:val="24"/>
        </w:rPr>
        <w:tab/>
        <w:t xml:space="preserve">W szczególności Wykonawca będzie odpowiedzialny za dokonywanie odbiorów robót łącznie ze sprawdzeniem poprawności ich wykonania, jak również za sprawdzenie jakości wbudowywanych materiałów zgodnie z wymaganiami specyfikacji technicznych. W przypadku naruszenia powyższych zobowiązań Zamawiający będzie upoważniony do naliczenia kar umownych zgodnie </w:t>
      </w:r>
      <w:r>
        <w:rPr>
          <w:sz w:val="24"/>
          <w:szCs w:val="24"/>
        </w:rPr>
        <w:t xml:space="preserve">z § 17 lub </w:t>
      </w:r>
      <w:r>
        <w:rPr>
          <w:color w:val="000000"/>
          <w:sz w:val="24"/>
          <w:szCs w:val="24"/>
        </w:rPr>
        <w:t>żądania odszkodowania w wysokości rzeczywiście poniesionej szkody spowodowanej zatwierdzeniem materiałów lub odebraniem robót niezgodnie z wymaganiami specyfikacji technicznych.</w:t>
      </w:r>
    </w:p>
    <w:p w:rsidR="00670AEF" w:rsidRDefault="00670AEF" w:rsidP="00670AEF">
      <w:pPr>
        <w:spacing w:line="360" w:lineRule="auto"/>
        <w:ind w:left="360"/>
        <w:jc w:val="both"/>
        <w:rPr>
          <w:bCs/>
          <w:color w:val="000000"/>
          <w:sz w:val="24"/>
          <w:szCs w:val="24"/>
        </w:rPr>
      </w:pPr>
    </w:p>
    <w:p w:rsidR="00670AEF" w:rsidRDefault="0067401D" w:rsidP="00670AEF">
      <w:pPr>
        <w:spacing w:line="360" w:lineRule="auto"/>
        <w:ind w:left="360"/>
        <w:jc w:val="center"/>
        <w:rPr>
          <w:bCs/>
          <w:sz w:val="24"/>
          <w:szCs w:val="24"/>
        </w:rPr>
      </w:pPr>
      <w:r>
        <w:rPr>
          <w:b/>
          <w:bCs/>
          <w:sz w:val="24"/>
          <w:szCs w:val="24"/>
        </w:rPr>
        <w:t>§ 8</w:t>
      </w:r>
    </w:p>
    <w:p w:rsidR="00670AEF" w:rsidRDefault="0067401D" w:rsidP="00670AEF">
      <w:pPr>
        <w:spacing w:line="360" w:lineRule="auto"/>
        <w:ind w:left="426" w:hanging="426"/>
        <w:jc w:val="both"/>
        <w:rPr>
          <w:bCs/>
          <w:sz w:val="24"/>
          <w:szCs w:val="24"/>
        </w:rPr>
      </w:pPr>
      <w:r>
        <w:rPr>
          <w:bCs/>
          <w:sz w:val="24"/>
          <w:szCs w:val="24"/>
        </w:rPr>
        <w:t>1.</w:t>
      </w:r>
      <w:r>
        <w:rPr>
          <w:bCs/>
          <w:sz w:val="24"/>
          <w:szCs w:val="24"/>
        </w:rPr>
        <w:tab/>
        <w:t>Przysługujące Wykonawcy autorskie prawa majątkowe do wszystkich dokumentów</w:t>
      </w:r>
      <w:r w:rsidR="00FD1329">
        <w:rPr>
          <w:bCs/>
          <w:sz w:val="24"/>
          <w:szCs w:val="24"/>
        </w:rPr>
        <w:t xml:space="preserve">                        </w:t>
      </w:r>
      <w:r>
        <w:rPr>
          <w:bCs/>
          <w:sz w:val="24"/>
          <w:szCs w:val="24"/>
        </w:rPr>
        <w:t xml:space="preserve"> i utworów wytworzonych przez Wykonawcę w ramach realizacji umowy, będących utworami w rozumieniu ustawy o prawie autorskim i prawach pokrewnych, w ramach przysługującego Wykonawcy wynagrodzenia z tytułu realizacji umowy, w szczególności takich jak: raporty, mapy, wykresy, rysunki, specyfikacje techniczne, plany, dane statystyczne, obliczenia powstałe przy realizacji przedmiotu umowy oraz broszury </w:t>
      </w:r>
      <w:r w:rsidR="00FD1329">
        <w:rPr>
          <w:bCs/>
          <w:sz w:val="24"/>
          <w:szCs w:val="24"/>
        </w:rPr>
        <w:t xml:space="preserve">                         </w:t>
      </w:r>
      <w:r>
        <w:rPr>
          <w:bCs/>
          <w:sz w:val="24"/>
          <w:szCs w:val="24"/>
        </w:rPr>
        <w:t xml:space="preserve">i filmy, z chwilą ich przekazania przez Wykonawcę Zamawiającemu, przechodzą na   Zamawiającego bez potrzeby składania na tą okoliczność dodatkowych oświadczeń woli i mogą być wykorzystane przez Zamawiającego w zakresie wszystkich pól eksploatacji, o których mowa w art. 50 ustawy z dnia 4 lutego 1994 r. – o prawie autorskim i prawach pokrewnych (Dz. U. z 2006 r. Nr 90, poz. 631 z późniejszymi zmianami), </w:t>
      </w:r>
      <w:r w:rsidR="00FD1329">
        <w:rPr>
          <w:bCs/>
          <w:sz w:val="24"/>
          <w:szCs w:val="24"/>
        </w:rPr>
        <w:t xml:space="preserve">                                  </w:t>
      </w:r>
      <w:r>
        <w:rPr>
          <w:bCs/>
          <w:sz w:val="24"/>
          <w:szCs w:val="24"/>
        </w:rPr>
        <w:t>w szczególności w następującym zakresie:</w:t>
      </w:r>
    </w:p>
    <w:p w:rsidR="00670AEF" w:rsidRDefault="0067401D" w:rsidP="00670AEF">
      <w:pPr>
        <w:spacing w:line="360" w:lineRule="auto"/>
        <w:ind w:left="709" w:hanging="283"/>
        <w:jc w:val="both"/>
        <w:rPr>
          <w:bCs/>
          <w:sz w:val="24"/>
          <w:szCs w:val="24"/>
        </w:rPr>
      </w:pPr>
      <w:r>
        <w:rPr>
          <w:bCs/>
          <w:sz w:val="24"/>
          <w:szCs w:val="24"/>
        </w:rPr>
        <w:t xml:space="preserve">1)  użytkowania utworów/dokumentów na własny użytek oraz użytek osób trzecich </w:t>
      </w:r>
      <w:r w:rsidR="00FD1329">
        <w:rPr>
          <w:bCs/>
          <w:sz w:val="24"/>
          <w:szCs w:val="24"/>
        </w:rPr>
        <w:t xml:space="preserve">                       </w:t>
      </w:r>
      <w:r>
        <w:rPr>
          <w:bCs/>
          <w:sz w:val="24"/>
          <w:szCs w:val="24"/>
        </w:rPr>
        <w:t xml:space="preserve">w celach związanych z realizacją zadań zamawiającego, bez ograniczeń czasowych </w:t>
      </w:r>
      <w:r w:rsidR="00FD1329">
        <w:rPr>
          <w:bCs/>
          <w:sz w:val="24"/>
          <w:szCs w:val="24"/>
        </w:rPr>
        <w:t xml:space="preserve">                  </w:t>
      </w:r>
      <w:r>
        <w:rPr>
          <w:bCs/>
          <w:sz w:val="24"/>
          <w:szCs w:val="24"/>
        </w:rPr>
        <w:t>i terytorialnych;</w:t>
      </w:r>
    </w:p>
    <w:p w:rsidR="00670AEF" w:rsidRDefault="0067401D" w:rsidP="00670AEF">
      <w:pPr>
        <w:spacing w:line="360" w:lineRule="auto"/>
        <w:ind w:left="709" w:hanging="283"/>
        <w:jc w:val="both"/>
        <w:rPr>
          <w:bCs/>
          <w:sz w:val="24"/>
          <w:szCs w:val="24"/>
        </w:rPr>
      </w:pPr>
      <w:r>
        <w:rPr>
          <w:bCs/>
          <w:sz w:val="24"/>
          <w:szCs w:val="24"/>
        </w:rPr>
        <w:t>2)</w:t>
      </w:r>
      <w:r>
        <w:rPr>
          <w:bCs/>
          <w:sz w:val="24"/>
          <w:szCs w:val="24"/>
        </w:rPr>
        <w:tab/>
        <w:t xml:space="preserve">utrwalenie utworów/dokumentów na wszelkich rodzajach nośników, a w szczególności na nośnikach video, taśmie światłoczułej, magnetycznej, dyskach komputerowych oraz wszelkich typach nośników przeznaczonych do zapisu cyfrowego (np. CD, DVD, </w:t>
      </w:r>
      <w:proofErr w:type="spellStart"/>
      <w:r>
        <w:rPr>
          <w:bCs/>
          <w:sz w:val="24"/>
          <w:szCs w:val="24"/>
        </w:rPr>
        <w:t>Blue-ray</w:t>
      </w:r>
      <w:proofErr w:type="spellEnd"/>
      <w:r>
        <w:rPr>
          <w:bCs/>
          <w:sz w:val="24"/>
          <w:szCs w:val="24"/>
        </w:rPr>
        <w:t xml:space="preserve">, </w:t>
      </w:r>
      <w:proofErr w:type="spellStart"/>
      <w:r>
        <w:rPr>
          <w:bCs/>
          <w:sz w:val="24"/>
          <w:szCs w:val="24"/>
        </w:rPr>
        <w:t>pendrive</w:t>
      </w:r>
      <w:proofErr w:type="spellEnd"/>
      <w:r>
        <w:rPr>
          <w:bCs/>
          <w:sz w:val="24"/>
          <w:szCs w:val="24"/>
        </w:rPr>
        <w:t>, itd.);</w:t>
      </w:r>
    </w:p>
    <w:p w:rsidR="00670AEF" w:rsidRDefault="0067401D" w:rsidP="00670AEF">
      <w:pPr>
        <w:spacing w:line="360" w:lineRule="auto"/>
        <w:ind w:left="709" w:hanging="283"/>
        <w:jc w:val="both"/>
        <w:rPr>
          <w:bCs/>
          <w:sz w:val="24"/>
          <w:szCs w:val="24"/>
        </w:rPr>
      </w:pPr>
      <w:r>
        <w:rPr>
          <w:bCs/>
          <w:sz w:val="24"/>
          <w:szCs w:val="24"/>
        </w:rPr>
        <w:t>3)</w:t>
      </w:r>
      <w:r>
        <w:rPr>
          <w:bCs/>
          <w:sz w:val="24"/>
          <w:szCs w:val="24"/>
        </w:rPr>
        <w:tab/>
        <w:t xml:space="preserve">zwielokrotnienie utworów/ dokumentów dowolną techniką w dowolnej ilości, w tym techniką magnetyczną na kasetach video, techniką światłoczułą i cyfrową, techniką </w:t>
      </w:r>
      <w:r>
        <w:rPr>
          <w:bCs/>
          <w:sz w:val="24"/>
          <w:szCs w:val="24"/>
        </w:rPr>
        <w:lastRenderedPageBreak/>
        <w:t>zapisu komputerowego na wszystkich rodzajach nośników dostosowanych do tej formy zapisu, wytwarzanie jakąkolwiek techniką egzemplarzy utworu, w tym techniką drukarską, reprograficzną, zapisu magnetycznego oraz techniką cyfrową;</w:t>
      </w:r>
    </w:p>
    <w:p w:rsidR="00670AEF" w:rsidRDefault="0067401D" w:rsidP="00670AEF">
      <w:pPr>
        <w:spacing w:line="360" w:lineRule="auto"/>
        <w:ind w:left="709" w:hanging="283"/>
        <w:jc w:val="both"/>
        <w:rPr>
          <w:bCs/>
          <w:sz w:val="24"/>
          <w:szCs w:val="24"/>
        </w:rPr>
      </w:pPr>
      <w:r>
        <w:rPr>
          <w:bCs/>
          <w:sz w:val="24"/>
          <w:szCs w:val="24"/>
        </w:rPr>
        <w:t>4)</w:t>
      </w:r>
      <w:r>
        <w:rPr>
          <w:bCs/>
          <w:sz w:val="24"/>
          <w:szCs w:val="24"/>
        </w:rPr>
        <w:tab/>
        <w:t xml:space="preserve">wprowadzania utworów/dokumentów do pamięci komputera na dowolnej liczbie stanowisk komputerowych oraz do sieci multimedialnej, telekomunikacyjnej, komputerowej, w tym do </w:t>
      </w:r>
      <w:proofErr w:type="spellStart"/>
      <w:r>
        <w:rPr>
          <w:bCs/>
          <w:sz w:val="24"/>
          <w:szCs w:val="24"/>
        </w:rPr>
        <w:t>internetu</w:t>
      </w:r>
      <w:proofErr w:type="spellEnd"/>
      <w:r>
        <w:rPr>
          <w:bCs/>
          <w:sz w:val="24"/>
          <w:szCs w:val="24"/>
        </w:rPr>
        <w:t>;</w:t>
      </w:r>
    </w:p>
    <w:p w:rsidR="00670AEF" w:rsidRDefault="0067401D" w:rsidP="00670AEF">
      <w:pPr>
        <w:spacing w:line="360" w:lineRule="auto"/>
        <w:ind w:left="709" w:hanging="283"/>
        <w:jc w:val="both"/>
        <w:rPr>
          <w:bCs/>
          <w:sz w:val="24"/>
          <w:szCs w:val="24"/>
        </w:rPr>
      </w:pPr>
      <w:r>
        <w:rPr>
          <w:bCs/>
          <w:sz w:val="24"/>
          <w:szCs w:val="24"/>
        </w:rPr>
        <w:t>5)</w:t>
      </w:r>
      <w:r>
        <w:rPr>
          <w:bCs/>
          <w:sz w:val="24"/>
          <w:szCs w:val="24"/>
        </w:rPr>
        <w:tab/>
        <w:t>wyświetlanie, publiczne odtwarzanie utworów/dokumentów;</w:t>
      </w:r>
    </w:p>
    <w:p w:rsidR="00670AEF" w:rsidRDefault="0067401D" w:rsidP="00670AEF">
      <w:pPr>
        <w:spacing w:line="360" w:lineRule="auto"/>
        <w:ind w:left="709" w:hanging="283"/>
        <w:jc w:val="both"/>
        <w:rPr>
          <w:bCs/>
          <w:sz w:val="24"/>
          <w:szCs w:val="24"/>
        </w:rPr>
      </w:pPr>
      <w:r>
        <w:rPr>
          <w:bCs/>
          <w:sz w:val="24"/>
          <w:szCs w:val="24"/>
        </w:rPr>
        <w:t>6)</w:t>
      </w:r>
      <w:r>
        <w:rPr>
          <w:bCs/>
          <w:sz w:val="24"/>
          <w:szCs w:val="24"/>
        </w:rPr>
        <w:tab/>
        <w:t>nadawanie całości lub wybranych fragmentów utworów za pomocą wizji albo fonii przewodowej i bezprzewodowej przez stację naziemną;</w:t>
      </w:r>
    </w:p>
    <w:p w:rsidR="00670AEF" w:rsidRDefault="0067401D" w:rsidP="00670AEF">
      <w:pPr>
        <w:spacing w:line="360" w:lineRule="auto"/>
        <w:ind w:left="709" w:hanging="283"/>
        <w:jc w:val="both"/>
        <w:rPr>
          <w:bCs/>
          <w:sz w:val="24"/>
          <w:szCs w:val="24"/>
        </w:rPr>
      </w:pPr>
      <w:r>
        <w:rPr>
          <w:bCs/>
          <w:sz w:val="24"/>
          <w:szCs w:val="24"/>
        </w:rPr>
        <w:t>7)</w:t>
      </w:r>
      <w:r>
        <w:rPr>
          <w:bCs/>
          <w:sz w:val="24"/>
          <w:szCs w:val="24"/>
        </w:rPr>
        <w:tab/>
        <w:t>nadawanie za pośrednictwem satelity;</w:t>
      </w:r>
    </w:p>
    <w:p w:rsidR="00670AEF" w:rsidRDefault="0067401D" w:rsidP="00670AEF">
      <w:pPr>
        <w:spacing w:line="360" w:lineRule="auto"/>
        <w:ind w:left="709" w:hanging="283"/>
        <w:jc w:val="both"/>
        <w:rPr>
          <w:bCs/>
          <w:sz w:val="24"/>
          <w:szCs w:val="24"/>
        </w:rPr>
      </w:pPr>
      <w:r>
        <w:rPr>
          <w:bCs/>
          <w:sz w:val="24"/>
          <w:szCs w:val="24"/>
        </w:rPr>
        <w:t>8)</w:t>
      </w:r>
      <w:r>
        <w:rPr>
          <w:bCs/>
          <w:sz w:val="24"/>
          <w:szCs w:val="24"/>
        </w:rPr>
        <w:tab/>
        <w:t>reemisja;</w:t>
      </w:r>
    </w:p>
    <w:p w:rsidR="00670AEF" w:rsidRDefault="0067401D" w:rsidP="00670AEF">
      <w:pPr>
        <w:spacing w:line="360" w:lineRule="auto"/>
        <w:ind w:left="709" w:hanging="283"/>
        <w:jc w:val="both"/>
        <w:rPr>
          <w:bCs/>
          <w:sz w:val="24"/>
          <w:szCs w:val="24"/>
        </w:rPr>
      </w:pPr>
      <w:r>
        <w:rPr>
          <w:bCs/>
          <w:sz w:val="24"/>
          <w:szCs w:val="24"/>
        </w:rPr>
        <w:t>9)</w:t>
      </w:r>
      <w:r>
        <w:rPr>
          <w:bCs/>
          <w:sz w:val="24"/>
          <w:szCs w:val="24"/>
        </w:rPr>
        <w:tab/>
        <w:t>wypożyczanie, najem lub wymiana nośników, na których utwór/dokument utrwalono;</w:t>
      </w:r>
    </w:p>
    <w:p w:rsidR="00670AEF" w:rsidRDefault="0067401D" w:rsidP="00670AEF">
      <w:pPr>
        <w:spacing w:line="360" w:lineRule="auto"/>
        <w:ind w:left="709" w:hanging="283"/>
        <w:jc w:val="both"/>
        <w:rPr>
          <w:bCs/>
          <w:sz w:val="24"/>
          <w:szCs w:val="24"/>
        </w:rPr>
      </w:pPr>
      <w:r>
        <w:rPr>
          <w:bCs/>
          <w:sz w:val="24"/>
          <w:szCs w:val="24"/>
        </w:rPr>
        <w:t>10) wykorzystanie w utworach multimedialnych;</w:t>
      </w:r>
    </w:p>
    <w:p w:rsidR="00670AEF" w:rsidRDefault="0067401D" w:rsidP="00670AEF">
      <w:pPr>
        <w:spacing w:line="360" w:lineRule="auto"/>
        <w:ind w:left="709" w:hanging="283"/>
        <w:jc w:val="both"/>
        <w:rPr>
          <w:bCs/>
          <w:sz w:val="24"/>
          <w:szCs w:val="24"/>
        </w:rPr>
      </w:pPr>
      <w:r>
        <w:rPr>
          <w:bCs/>
          <w:sz w:val="24"/>
          <w:szCs w:val="24"/>
        </w:rPr>
        <w:t>11) wykorzystywanie całości lub fragmentów utworu/dokumentu do celów promocyjnych i reklamy;</w:t>
      </w:r>
    </w:p>
    <w:p w:rsidR="00670AEF" w:rsidRDefault="0067401D" w:rsidP="00670AEF">
      <w:pPr>
        <w:spacing w:line="360" w:lineRule="auto"/>
        <w:ind w:left="709" w:hanging="283"/>
        <w:jc w:val="both"/>
        <w:rPr>
          <w:bCs/>
          <w:sz w:val="24"/>
          <w:szCs w:val="24"/>
        </w:rPr>
      </w:pPr>
      <w:r>
        <w:rPr>
          <w:bCs/>
          <w:sz w:val="24"/>
          <w:szCs w:val="24"/>
        </w:rPr>
        <w:t>12) wprowadzenie zmian, skrótów;</w:t>
      </w:r>
    </w:p>
    <w:p w:rsidR="00670AEF" w:rsidRDefault="0067401D" w:rsidP="00670AEF">
      <w:pPr>
        <w:spacing w:line="360" w:lineRule="auto"/>
        <w:ind w:left="709" w:hanging="283"/>
        <w:jc w:val="both"/>
        <w:rPr>
          <w:bCs/>
          <w:sz w:val="24"/>
          <w:szCs w:val="24"/>
        </w:rPr>
      </w:pPr>
      <w:r>
        <w:rPr>
          <w:bCs/>
          <w:sz w:val="24"/>
          <w:szCs w:val="24"/>
        </w:rPr>
        <w:t>13) sporządzenie wersji obcojęzycznych, zarówno przy użyciu napisów, jak i lektora;</w:t>
      </w:r>
    </w:p>
    <w:p w:rsidR="00670AEF" w:rsidRDefault="0067401D" w:rsidP="00670AEF">
      <w:pPr>
        <w:spacing w:line="360" w:lineRule="auto"/>
        <w:ind w:left="709" w:hanging="283"/>
        <w:jc w:val="both"/>
        <w:rPr>
          <w:bCs/>
          <w:sz w:val="24"/>
          <w:szCs w:val="24"/>
        </w:rPr>
      </w:pPr>
      <w:r>
        <w:rPr>
          <w:bCs/>
          <w:sz w:val="24"/>
          <w:szCs w:val="24"/>
        </w:rPr>
        <w:t>14) publiczne udostępniania utworu/dokumentu w taki sposób, aby każdy mógł mieć do niego dostęp w miejscu i w czasie przez  niego wybranym.</w:t>
      </w:r>
    </w:p>
    <w:p w:rsidR="00670AEF" w:rsidRDefault="0067401D" w:rsidP="00670AEF">
      <w:pPr>
        <w:spacing w:line="360" w:lineRule="auto"/>
        <w:ind w:left="426" w:hanging="426"/>
        <w:jc w:val="both"/>
        <w:rPr>
          <w:bCs/>
          <w:sz w:val="24"/>
          <w:szCs w:val="24"/>
        </w:rPr>
      </w:pPr>
      <w:r>
        <w:rPr>
          <w:bCs/>
          <w:sz w:val="24"/>
          <w:szCs w:val="24"/>
        </w:rPr>
        <w:t>2.</w:t>
      </w:r>
      <w:r>
        <w:rPr>
          <w:bCs/>
          <w:sz w:val="24"/>
          <w:szCs w:val="24"/>
        </w:rPr>
        <w:tab/>
        <w:t xml:space="preserve">Wykonawca wyraża zgodę na dokonywanie zmian i modyfikacji utworów/dokumentów samodzielnie przez Zamawiającego lub osoby wskazane przez Zamawiającego </w:t>
      </w:r>
      <w:r w:rsidR="00FD1329">
        <w:rPr>
          <w:bCs/>
          <w:sz w:val="24"/>
          <w:szCs w:val="24"/>
        </w:rPr>
        <w:t xml:space="preserve">                             </w:t>
      </w:r>
      <w:r>
        <w:rPr>
          <w:bCs/>
          <w:sz w:val="24"/>
          <w:szCs w:val="24"/>
        </w:rPr>
        <w:t>w zakresie określonym w ust. 1 oraz ust. 4.</w:t>
      </w:r>
    </w:p>
    <w:p w:rsidR="00670AEF" w:rsidRDefault="0067401D" w:rsidP="00670AEF">
      <w:pPr>
        <w:spacing w:line="360" w:lineRule="auto"/>
        <w:ind w:left="426" w:hanging="426"/>
        <w:jc w:val="both"/>
        <w:rPr>
          <w:bCs/>
          <w:sz w:val="24"/>
          <w:szCs w:val="24"/>
        </w:rPr>
      </w:pPr>
      <w:r>
        <w:rPr>
          <w:bCs/>
          <w:sz w:val="24"/>
          <w:szCs w:val="24"/>
        </w:rPr>
        <w:t>3.</w:t>
      </w:r>
      <w:r>
        <w:rPr>
          <w:bCs/>
          <w:sz w:val="24"/>
          <w:szCs w:val="24"/>
        </w:rPr>
        <w:tab/>
        <w:t xml:space="preserve">z chwilą przekazania utworów/dokumentów zamawiającemu, nabywa on także własność przekazanych egzemplarzy utworów/dokumentów, na których utwory/dokumenty </w:t>
      </w:r>
      <w:r w:rsidR="00FD1329">
        <w:rPr>
          <w:bCs/>
          <w:sz w:val="24"/>
          <w:szCs w:val="24"/>
        </w:rPr>
        <w:t xml:space="preserve">                                </w:t>
      </w:r>
      <w:r>
        <w:rPr>
          <w:bCs/>
          <w:sz w:val="24"/>
          <w:szCs w:val="24"/>
        </w:rPr>
        <w:t>te zostały utrwalone.</w:t>
      </w:r>
    </w:p>
    <w:p w:rsidR="00670AEF" w:rsidRDefault="0067401D" w:rsidP="00670AEF">
      <w:pPr>
        <w:spacing w:line="360" w:lineRule="auto"/>
        <w:ind w:left="426" w:hanging="426"/>
        <w:jc w:val="both"/>
        <w:rPr>
          <w:bCs/>
          <w:sz w:val="24"/>
          <w:szCs w:val="24"/>
        </w:rPr>
      </w:pPr>
      <w:r>
        <w:rPr>
          <w:bCs/>
          <w:sz w:val="24"/>
          <w:szCs w:val="24"/>
        </w:rPr>
        <w:t xml:space="preserve">4. </w:t>
      </w:r>
      <w:r>
        <w:rPr>
          <w:bCs/>
          <w:sz w:val="24"/>
          <w:szCs w:val="24"/>
        </w:rPr>
        <w:tab/>
        <w:t>W ramach wynagrodzenia oraz w zakresie określonym w ust. 1, Wykonawca zezwala Zamawiającemu na korzystanie z opracowań utworów/dokumentów oraz na rozporządzanie tymi opracowaniami – tj. udziela zamawiającemu prawa zależnego.</w:t>
      </w:r>
    </w:p>
    <w:p w:rsidR="00670AEF" w:rsidRDefault="0067401D" w:rsidP="00670AEF">
      <w:pPr>
        <w:spacing w:line="360" w:lineRule="auto"/>
        <w:ind w:left="426" w:hanging="426"/>
        <w:jc w:val="both"/>
        <w:rPr>
          <w:bCs/>
          <w:sz w:val="24"/>
          <w:szCs w:val="24"/>
        </w:rPr>
      </w:pPr>
      <w:r>
        <w:rPr>
          <w:bCs/>
          <w:sz w:val="24"/>
          <w:szCs w:val="24"/>
        </w:rPr>
        <w:t>5.</w:t>
      </w:r>
      <w:r>
        <w:rPr>
          <w:bCs/>
          <w:sz w:val="24"/>
          <w:szCs w:val="24"/>
        </w:rPr>
        <w:tab/>
        <w:t>Po zakończeniu umowy lub po odstąpieniu od umowy, Wykonawca przekaże zamawiającemu wszystkie utwory/dokumenty wytworzone przez Wykonawcę w ramach realizacji umowy. Wykonawca może zatrzymać kopie dokumentów, o których mowa wyżej, pod warunkiem, że nie będzie ich używał do celów nie związanych z umową, bez uprzedniej pisemnej zgody Zamawiającego.</w:t>
      </w:r>
    </w:p>
    <w:p w:rsidR="00670AEF" w:rsidRDefault="0067401D" w:rsidP="00670AEF">
      <w:pPr>
        <w:spacing w:line="360" w:lineRule="auto"/>
        <w:ind w:left="426" w:hanging="426"/>
        <w:jc w:val="both"/>
        <w:rPr>
          <w:bCs/>
          <w:sz w:val="24"/>
          <w:szCs w:val="24"/>
        </w:rPr>
      </w:pPr>
      <w:r>
        <w:rPr>
          <w:bCs/>
          <w:sz w:val="24"/>
          <w:szCs w:val="24"/>
        </w:rPr>
        <w:t>6.</w:t>
      </w:r>
      <w:r>
        <w:rPr>
          <w:bCs/>
          <w:sz w:val="24"/>
          <w:szCs w:val="24"/>
        </w:rPr>
        <w:tab/>
        <w:t xml:space="preserve">Wykonawca nie będzie publikował artykułów dotyczących przedmiotu umowy (usługi), powoływał się na umowę w trakcie świadczenia jakichkolwiek usług innym osobom, lub </w:t>
      </w:r>
      <w:r>
        <w:rPr>
          <w:bCs/>
          <w:sz w:val="24"/>
          <w:szCs w:val="24"/>
        </w:rPr>
        <w:lastRenderedPageBreak/>
        <w:t>nie wyjawi informacji uzyskanych od zamawiającego, bez jego uprzedniej zgody wystawionej na piśmie.</w:t>
      </w:r>
    </w:p>
    <w:p w:rsidR="00670AEF" w:rsidRDefault="0067401D" w:rsidP="00670AEF">
      <w:pPr>
        <w:spacing w:line="360" w:lineRule="auto"/>
        <w:ind w:left="426" w:hanging="426"/>
        <w:jc w:val="both"/>
        <w:rPr>
          <w:b/>
          <w:bCs/>
          <w:i/>
          <w:color w:val="0070C0"/>
          <w:sz w:val="24"/>
          <w:szCs w:val="24"/>
        </w:rPr>
      </w:pPr>
      <w:r>
        <w:rPr>
          <w:bCs/>
          <w:sz w:val="24"/>
          <w:szCs w:val="24"/>
        </w:rPr>
        <w:t>7.</w:t>
      </w:r>
      <w:r>
        <w:rPr>
          <w:bCs/>
          <w:sz w:val="24"/>
          <w:szCs w:val="24"/>
        </w:rPr>
        <w:tab/>
        <w:t xml:space="preserve">Wykonawca zobowiązuje się, że wykonując umowę będzie przestrzegał przepisów ustawy z dnia 4 lutego 1994 r. – o prawie autorskim i prawach pokrewnych (Dz. U. z 2006 r. nr 90, poz. 631 z późniejszymi zmianami) i nie naruszy praw majątkowych osób trzecich, a utwory/dokumenty przekaże zamawiającemu w stanie wolnym od obciążeń prawami tych osób </w:t>
      </w:r>
    </w:p>
    <w:p w:rsidR="00670AEF" w:rsidRDefault="00670AEF" w:rsidP="00670AEF">
      <w:pPr>
        <w:spacing w:line="360" w:lineRule="auto"/>
        <w:jc w:val="both"/>
        <w:rPr>
          <w:b/>
          <w:bCs/>
          <w:color w:val="000000"/>
          <w:sz w:val="24"/>
          <w:szCs w:val="24"/>
        </w:rPr>
      </w:pPr>
    </w:p>
    <w:p w:rsidR="00670AEF" w:rsidRDefault="0067401D" w:rsidP="00670AEF">
      <w:pPr>
        <w:spacing w:line="360" w:lineRule="auto"/>
        <w:ind w:left="360"/>
        <w:jc w:val="center"/>
        <w:rPr>
          <w:color w:val="000000"/>
          <w:sz w:val="24"/>
          <w:szCs w:val="24"/>
        </w:rPr>
      </w:pPr>
      <w:r>
        <w:rPr>
          <w:b/>
          <w:bCs/>
          <w:color w:val="000000"/>
          <w:sz w:val="24"/>
          <w:szCs w:val="24"/>
        </w:rPr>
        <w:t>§ 9</w:t>
      </w:r>
    </w:p>
    <w:p w:rsidR="00670AEF" w:rsidRDefault="0067401D" w:rsidP="00670AEF">
      <w:pPr>
        <w:pStyle w:val="Akapitzlist"/>
        <w:numPr>
          <w:ilvl w:val="0"/>
          <w:numId w:val="14"/>
        </w:numPr>
        <w:tabs>
          <w:tab w:val="num" w:pos="426"/>
        </w:tabs>
        <w:autoSpaceDE/>
        <w:autoSpaceDN/>
        <w:spacing w:line="360" w:lineRule="auto"/>
        <w:ind w:right="-22"/>
        <w:jc w:val="both"/>
        <w:rPr>
          <w:color w:val="000000"/>
          <w:sz w:val="24"/>
          <w:szCs w:val="24"/>
        </w:rPr>
      </w:pPr>
      <w:r>
        <w:rPr>
          <w:color w:val="000000"/>
          <w:sz w:val="24"/>
          <w:szCs w:val="24"/>
        </w:rPr>
        <w:t xml:space="preserve">Wykonawca zobowiązuje się skierować do nadzorowania budową/robotami personel wymieniony w swojej ofercie zgodnie z proponowaną funkcją. Zmiana którejkolwiek </w:t>
      </w:r>
      <w:r w:rsidR="00FD1329">
        <w:rPr>
          <w:color w:val="000000"/>
          <w:sz w:val="24"/>
          <w:szCs w:val="24"/>
        </w:rPr>
        <w:t xml:space="preserve">                   </w:t>
      </w:r>
      <w:r>
        <w:rPr>
          <w:color w:val="000000"/>
          <w:sz w:val="24"/>
          <w:szCs w:val="24"/>
        </w:rPr>
        <w:t xml:space="preserve">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nie mniejsze niż wymagane </w:t>
      </w:r>
      <w:r w:rsidR="00FD1329">
        <w:rPr>
          <w:color w:val="000000"/>
          <w:sz w:val="24"/>
          <w:szCs w:val="24"/>
        </w:rPr>
        <w:t xml:space="preserve">                        </w:t>
      </w:r>
      <w:r>
        <w:rPr>
          <w:color w:val="000000"/>
          <w:sz w:val="24"/>
          <w:szCs w:val="24"/>
        </w:rPr>
        <w:t>w trakcie postępowania o udzielenie zamówienia.</w:t>
      </w:r>
    </w:p>
    <w:p w:rsidR="00670AEF" w:rsidRDefault="0067401D" w:rsidP="00670AEF">
      <w:pPr>
        <w:pStyle w:val="Akapitzlist"/>
        <w:numPr>
          <w:ilvl w:val="0"/>
          <w:numId w:val="14"/>
        </w:numPr>
        <w:tabs>
          <w:tab w:val="num" w:pos="426"/>
        </w:tabs>
        <w:autoSpaceDE/>
        <w:autoSpaceDN/>
        <w:spacing w:line="360" w:lineRule="auto"/>
        <w:jc w:val="both"/>
        <w:rPr>
          <w:color w:val="000000"/>
          <w:sz w:val="24"/>
          <w:szCs w:val="24"/>
        </w:rPr>
      </w:pPr>
      <w:r>
        <w:rPr>
          <w:color w:val="000000"/>
          <w:sz w:val="24"/>
          <w:szCs w:val="24"/>
        </w:rPr>
        <w:t>Wykonawca powinien  przedłożyć Zamawiającemu propozycję zmiany, o której mowa</w:t>
      </w:r>
      <w:r w:rsidR="00FD1329">
        <w:rPr>
          <w:color w:val="000000"/>
          <w:sz w:val="24"/>
          <w:szCs w:val="24"/>
        </w:rPr>
        <w:t xml:space="preserve">                  </w:t>
      </w:r>
      <w:r>
        <w:rPr>
          <w:color w:val="000000"/>
          <w:sz w:val="24"/>
          <w:szCs w:val="24"/>
        </w:rPr>
        <w:t xml:space="preserve">w ust. 1 nie później niż 7 dni przed planowanym wykorzystaniem do nadzorowania budową/robotami którejkolwiek osoby. Jakakolwiek przerwa w realizacji budowy wynikła z braku nadzoru budowy/robót, będzie traktowana jako przerwa wynikła </w:t>
      </w:r>
      <w:r w:rsidR="00FD1329">
        <w:rPr>
          <w:color w:val="000000"/>
          <w:sz w:val="24"/>
          <w:szCs w:val="24"/>
        </w:rPr>
        <w:t xml:space="preserve">                           </w:t>
      </w:r>
      <w:r>
        <w:rPr>
          <w:color w:val="000000"/>
          <w:sz w:val="24"/>
          <w:szCs w:val="24"/>
        </w:rPr>
        <w:t>z przyczyn zależnych od Wykonawcy i  może stanowić podstawę do odstąpienia od umowy przez Zamawiającego z winy Wykonawcy.</w:t>
      </w:r>
    </w:p>
    <w:p w:rsidR="00670AEF" w:rsidRDefault="0067401D" w:rsidP="00670AEF">
      <w:pPr>
        <w:pStyle w:val="Akapitzlist"/>
        <w:numPr>
          <w:ilvl w:val="0"/>
          <w:numId w:val="14"/>
        </w:numPr>
        <w:tabs>
          <w:tab w:val="num" w:pos="426"/>
        </w:tabs>
        <w:autoSpaceDE/>
        <w:autoSpaceDN/>
        <w:spacing w:line="360" w:lineRule="auto"/>
        <w:jc w:val="both"/>
        <w:rPr>
          <w:color w:val="000000"/>
          <w:sz w:val="24"/>
          <w:szCs w:val="24"/>
        </w:rPr>
      </w:pPr>
      <w:r>
        <w:rPr>
          <w:color w:val="000000"/>
          <w:sz w:val="24"/>
          <w:szCs w:val="24"/>
        </w:rPr>
        <w:t>Skierowanie, bez akceptacji Zamawiającego, do nadzorowania budowy/robót innych osób niż wskazane w ofercie Wykonawcy, stanowi podstawę odstąpienia od umowy przez Zamawiającego z winy Wykonawcy.</w:t>
      </w:r>
    </w:p>
    <w:p w:rsidR="00670AEF" w:rsidRDefault="0067401D" w:rsidP="00670AEF">
      <w:pPr>
        <w:pStyle w:val="Akapitzlist"/>
        <w:numPr>
          <w:ilvl w:val="0"/>
          <w:numId w:val="14"/>
        </w:numPr>
        <w:tabs>
          <w:tab w:val="num" w:pos="426"/>
        </w:tabs>
        <w:autoSpaceDE/>
        <w:autoSpaceDN/>
        <w:spacing w:line="360" w:lineRule="auto"/>
        <w:jc w:val="both"/>
        <w:rPr>
          <w:b/>
          <w:i/>
          <w:color w:val="000000"/>
          <w:sz w:val="24"/>
          <w:szCs w:val="24"/>
        </w:rPr>
      </w:pPr>
      <w:r>
        <w:rPr>
          <w:sz w:val="24"/>
          <w:szCs w:val="24"/>
        </w:rPr>
        <w:t>Na czas urlopu lub nieobecności członka Zespołu Nadzoru, Wykonawca,  zobowiązany jest do wyznaczenia personelu tymczasowego, zaakceptowanego przez Kierownika Projektu.</w:t>
      </w:r>
    </w:p>
    <w:p w:rsidR="00670AEF" w:rsidRDefault="0067401D" w:rsidP="00670AEF">
      <w:pPr>
        <w:spacing w:line="360" w:lineRule="auto"/>
        <w:ind w:left="4248" w:firstLine="72"/>
        <w:jc w:val="both"/>
        <w:rPr>
          <w:b/>
          <w:bCs/>
          <w:color w:val="000000"/>
          <w:sz w:val="24"/>
          <w:szCs w:val="24"/>
        </w:rPr>
      </w:pPr>
      <w:r>
        <w:rPr>
          <w:b/>
          <w:bCs/>
          <w:color w:val="000000"/>
          <w:sz w:val="24"/>
          <w:szCs w:val="24"/>
        </w:rPr>
        <w:t xml:space="preserve">   </w:t>
      </w:r>
    </w:p>
    <w:p w:rsidR="00670AEF" w:rsidRDefault="0067401D" w:rsidP="00670AEF">
      <w:pPr>
        <w:spacing w:line="360" w:lineRule="auto"/>
        <w:jc w:val="center"/>
        <w:rPr>
          <w:b/>
          <w:bCs/>
          <w:color w:val="000000"/>
          <w:sz w:val="24"/>
          <w:szCs w:val="24"/>
        </w:rPr>
      </w:pPr>
      <w:r>
        <w:rPr>
          <w:b/>
          <w:bCs/>
          <w:color w:val="000000"/>
          <w:sz w:val="24"/>
          <w:szCs w:val="24"/>
        </w:rPr>
        <w:t>§ 10</w:t>
      </w:r>
    </w:p>
    <w:p w:rsidR="00670AEF" w:rsidRDefault="0067401D" w:rsidP="00670AEF">
      <w:pPr>
        <w:spacing w:line="360" w:lineRule="auto"/>
        <w:jc w:val="both"/>
        <w:rPr>
          <w:color w:val="000000"/>
          <w:sz w:val="24"/>
          <w:szCs w:val="24"/>
        </w:rPr>
      </w:pPr>
      <w:r>
        <w:rPr>
          <w:sz w:val="24"/>
          <w:szCs w:val="24"/>
        </w:rPr>
        <w:t>W celu zapewnienia należytej kontroli wbudowywanych materiałów i wykonywanych robót Wykonawca w uzgodnieniu z Zamawiającym zleci wykonanie kontrolnych badań laboratoryjnych niezależnych od badań wykonywanych przez Wykonawcę robót budowlanych. Koszty tych badań ponosi Wykonawca</w:t>
      </w:r>
    </w:p>
    <w:p w:rsidR="00670AEF" w:rsidRDefault="00670AEF" w:rsidP="00670AEF">
      <w:pPr>
        <w:spacing w:line="360" w:lineRule="auto"/>
        <w:jc w:val="both"/>
        <w:rPr>
          <w:b/>
          <w:bCs/>
          <w:color w:val="000000"/>
          <w:sz w:val="24"/>
          <w:szCs w:val="24"/>
        </w:rPr>
      </w:pPr>
    </w:p>
    <w:p w:rsidR="00670AEF" w:rsidRDefault="0067401D" w:rsidP="00670AEF">
      <w:pPr>
        <w:spacing w:line="360" w:lineRule="auto"/>
        <w:jc w:val="center"/>
        <w:rPr>
          <w:b/>
          <w:bCs/>
          <w:color w:val="000000"/>
          <w:sz w:val="24"/>
          <w:szCs w:val="24"/>
        </w:rPr>
      </w:pPr>
      <w:r>
        <w:rPr>
          <w:b/>
          <w:bCs/>
          <w:color w:val="000000"/>
          <w:sz w:val="24"/>
          <w:szCs w:val="24"/>
        </w:rPr>
        <w:lastRenderedPageBreak/>
        <w:t>§ 11</w:t>
      </w:r>
    </w:p>
    <w:p w:rsidR="00670AEF" w:rsidRDefault="0067401D" w:rsidP="00670AEF">
      <w:pPr>
        <w:numPr>
          <w:ilvl w:val="0"/>
          <w:numId w:val="3"/>
        </w:numPr>
        <w:tabs>
          <w:tab w:val="clear" w:pos="949"/>
          <w:tab w:val="num" w:pos="284"/>
        </w:tabs>
        <w:autoSpaceDE/>
        <w:autoSpaceDN/>
        <w:spacing w:line="360" w:lineRule="auto"/>
        <w:ind w:left="426" w:hanging="426"/>
        <w:jc w:val="both"/>
        <w:rPr>
          <w:color w:val="000000"/>
          <w:sz w:val="24"/>
          <w:szCs w:val="24"/>
        </w:rPr>
      </w:pPr>
      <w:r>
        <w:rPr>
          <w:color w:val="000000"/>
          <w:sz w:val="24"/>
          <w:szCs w:val="24"/>
        </w:rPr>
        <w:t xml:space="preserve">  Zamawiający zastrzega sobie prawo do uzyskania bezpośrednich informacji i danych co do postępu realizacji zadania.</w:t>
      </w:r>
    </w:p>
    <w:p w:rsidR="00670AEF" w:rsidRDefault="0067401D" w:rsidP="00670AEF">
      <w:pPr>
        <w:numPr>
          <w:ilvl w:val="0"/>
          <w:numId w:val="3"/>
        </w:numPr>
        <w:tabs>
          <w:tab w:val="clear" w:pos="949"/>
          <w:tab w:val="num" w:pos="426"/>
          <w:tab w:val="num" w:pos="709"/>
        </w:tabs>
        <w:autoSpaceDE/>
        <w:autoSpaceDN/>
        <w:spacing w:line="360" w:lineRule="auto"/>
        <w:ind w:left="426" w:hanging="426"/>
        <w:jc w:val="both"/>
        <w:rPr>
          <w:b/>
          <w:bCs/>
          <w:color w:val="000000"/>
          <w:sz w:val="24"/>
          <w:szCs w:val="24"/>
        </w:rPr>
      </w:pPr>
      <w:r>
        <w:rPr>
          <w:color w:val="000000"/>
          <w:sz w:val="24"/>
          <w:szCs w:val="24"/>
        </w:rPr>
        <w:t xml:space="preserve">Jeżeli Zamawiający zgłosi w tej materii do Wykonawcy uwagi lub zastrzeżenia, na  Wykonawcy będzie ciążył obowiązek zawiadomienia Zamawiającego niezwłocznie o zajętym stanowisku względnie podjętych działaniach.  </w:t>
      </w:r>
    </w:p>
    <w:p w:rsidR="00670AEF" w:rsidRDefault="00670AEF" w:rsidP="00670AEF">
      <w:pPr>
        <w:autoSpaceDE/>
        <w:autoSpaceDN/>
        <w:spacing w:line="360" w:lineRule="auto"/>
        <w:jc w:val="both"/>
        <w:rPr>
          <w:b/>
          <w:bCs/>
          <w:sz w:val="24"/>
          <w:szCs w:val="24"/>
        </w:rPr>
      </w:pPr>
    </w:p>
    <w:p w:rsidR="00670AEF" w:rsidRDefault="0067401D" w:rsidP="00670AEF">
      <w:pPr>
        <w:autoSpaceDE/>
        <w:autoSpaceDN/>
        <w:spacing w:line="360" w:lineRule="auto"/>
        <w:jc w:val="center"/>
        <w:rPr>
          <w:b/>
          <w:bCs/>
          <w:sz w:val="24"/>
          <w:szCs w:val="24"/>
        </w:rPr>
      </w:pPr>
      <w:r>
        <w:rPr>
          <w:b/>
          <w:bCs/>
          <w:sz w:val="24"/>
          <w:szCs w:val="24"/>
        </w:rPr>
        <w:t>§ 12</w:t>
      </w:r>
    </w:p>
    <w:p w:rsidR="00670AEF" w:rsidRDefault="0067401D" w:rsidP="00670AEF">
      <w:pPr>
        <w:pStyle w:val="Tekstpodstawowywcity"/>
        <w:widowControl/>
        <w:spacing w:line="360" w:lineRule="auto"/>
        <w:ind w:left="284" w:hanging="284"/>
        <w:jc w:val="both"/>
      </w:pPr>
      <w:r>
        <w:t xml:space="preserve">1. </w:t>
      </w:r>
      <w:r>
        <w:tab/>
        <w:t>Zamawiający zobowiązuje się zapłacić Wykonawcy wynagrodzenie ryczałtowe</w:t>
      </w:r>
    </w:p>
    <w:p w:rsidR="00670AEF" w:rsidRDefault="0067401D" w:rsidP="00670AEF">
      <w:pPr>
        <w:pStyle w:val="Tekstpodstawowywcity"/>
        <w:widowControl/>
        <w:spacing w:line="360" w:lineRule="auto"/>
        <w:ind w:left="709" w:hanging="425"/>
        <w:jc w:val="both"/>
        <w:rPr>
          <w:bCs/>
        </w:rPr>
      </w:pPr>
      <w:r>
        <w:rPr>
          <w:b/>
          <w:bCs/>
        </w:rPr>
        <w:t xml:space="preserve"> za </w:t>
      </w:r>
      <w:r w:rsidR="00023390">
        <w:rPr>
          <w:b/>
          <w:bCs/>
        </w:rPr>
        <w:t>wykonanie przedmiotu umowy</w:t>
      </w:r>
      <w:r>
        <w:rPr>
          <w:b/>
          <w:bCs/>
        </w:rPr>
        <w:t xml:space="preserve">  </w:t>
      </w:r>
      <w:r>
        <w:rPr>
          <w:bCs/>
        </w:rPr>
        <w:t>zgodnie z ofertą</w:t>
      </w:r>
      <w:r>
        <w:t xml:space="preserve"> Wykonawcy </w:t>
      </w:r>
    </w:p>
    <w:p w:rsidR="00670AEF" w:rsidRDefault="0067401D" w:rsidP="00670AEF">
      <w:pPr>
        <w:pStyle w:val="Tekstpodstawowywcity"/>
        <w:widowControl/>
        <w:numPr>
          <w:ilvl w:val="0"/>
          <w:numId w:val="24"/>
        </w:numPr>
        <w:spacing w:line="360" w:lineRule="auto"/>
        <w:jc w:val="both"/>
      </w:pPr>
      <w:r>
        <w:t>w wysokości:.....................zł  brutto(słownie:............................................ złotych)</w:t>
      </w:r>
    </w:p>
    <w:p w:rsidR="00670AEF" w:rsidRDefault="0067401D" w:rsidP="00670AEF">
      <w:pPr>
        <w:pStyle w:val="Tekstpodstawowywcity"/>
        <w:widowControl/>
        <w:spacing w:line="360" w:lineRule="auto"/>
        <w:ind w:left="540" w:firstLine="0"/>
        <w:jc w:val="both"/>
        <w:rPr>
          <w:bCs/>
          <w:strike/>
        </w:rPr>
      </w:pPr>
      <w:r>
        <w:rPr>
          <w:b/>
          <w:bCs/>
        </w:rPr>
        <w:t xml:space="preserve">   </w:t>
      </w:r>
      <w:r>
        <w:t>uwzględniającą podatek VAT w wysokości .....zł (słownie:....................... złotych)</w:t>
      </w:r>
    </w:p>
    <w:p w:rsidR="00670AEF" w:rsidRDefault="0067401D" w:rsidP="00670AEF">
      <w:pPr>
        <w:pStyle w:val="Tekstpodstawowywcity"/>
        <w:widowControl/>
        <w:tabs>
          <w:tab w:val="num" w:pos="1080"/>
        </w:tabs>
        <w:spacing w:line="360" w:lineRule="auto"/>
        <w:ind w:left="284" w:hanging="284"/>
        <w:jc w:val="both"/>
        <w:rPr>
          <w:bCs/>
        </w:rPr>
      </w:pPr>
      <w:r>
        <w:rPr>
          <w:bCs/>
        </w:rPr>
        <w:t>2.</w:t>
      </w:r>
      <w:r>
        <w:rPr>
          <w:bCs/>
        </w:rPr>
        <w:tab/>
        <w:t xml:space="preserve">Wynagrodzenie   wypłacane będzie w częściach, </w:t>
      </w:r>
      <w:r w:rsidR="00FD1329">
        <w:rPr>
          <w:bCs/>
        </w:rPr>
        <w:t xml:space="preserve">                   </w:t>
      </w:r>
      <w:r>
        <w:rPr>
          <w:bCs/>
        </w:rPr>
        <w:t>w okresach miesięcznych, w miesiącach w których będą wykonywane rob</w:t>
      </w:r>
      <w:r w:rsidR="00FD1329">
        <w:rPr>
          <w:bCs/>
        </w:rPr>
        <w:t>o</w:t>
      </w:r>
      <w:r>
        <w:rPr>
          <w:bCs/>
        </w:rPr>
        <w:t xml:space="preserve">ty budowlane </w:t>
      </w:r>
    </w:p>
    <w:p w:rsidR="00670AEF" w:rsidRDefault="0067401D" w:rsidP="00670AEF">
      <w:pPr>
        <w:pStyle w:val="Tekstpodstawowywcity"/>
        <w:widowControl/>
        <w:spacing w:line="360" w:lineRule="auto"/>
        <w:ind w:left="284" w:hanging="284"/>
        <w:jc w:val="both"/>
        <w:rPr>
          <w:bCs/>
        </w:rPr>
      </w:pPr>
      <w:r>
        <w:rPr>
          <w:bCs/>
        </w:rPr>
        <w:t>3.</w:t>
      </w:r>
      <w:r>
        <w:rPr>
          <w:bCs/>
        </w:rPr>
        <w:tab/>
        <w:t>Kwota wynagrodzenia, o której mowa w ust. 2, zostanie ustalona poprzez podzielenie należnego wynagrodzenia za pełnienie nadzoru  przez czas trwania robót budowlanych wyrażony w miesiącach ustalony po wyborze wykonawcy robót budowlanych</w:t>
      </w:r>
    </w:p>
    <w:p w:rsidR="00670AEF" w:rsidRDefault="0067401D" w:rsidP="00670AEF">
      <w:pPr>
        <w:pStyle w:val="Tekstpodstawowywcity"/>
        <w:widowControl/>
        <w:tabs>
          <w:tab w:val="num" w:pos="284"/>
        </w:tabs>
        <w:spacing w:line="360" w:lineRule="auto"/>
        <w:ind w:left="284" w:hanging="284"/>
        <w:jc w:val="both"/>
        <w:rPr>
          <w:bCs/>
        </w:rPr>
      </w:pPr>
      <w:r>
        <w:rPr>
          <w:bCs/>
        </w:rPr>
        <w:t xml:space="preserve">4. </w:t>
      </w:r>
      <w:r>
        <w:rPr>
          <w:bCs/>
        </w:rPr>
        <w:tab/>
        <w:t>Wystąpienie zamówień dodatkowych lub uzupełniających   nie powoduje zwiększenia wynagrodzenia przewidzianego w ust. 1.</w:t>
      </w:r>
    </w:p>
    <w:p w:rsidR="00670AEF" w:rsidRDefault="0067401D" w:rsidP="00670AEF">
      <w:pPr>
        <w:pStyle w:val="Tekstpodstawowywcity"/>
        <w:widowControl/>
        <w:tabs>
          <w:tab w:val="num" w:pos="284"/>
        </w:tabs>
        <w:spacing w:line="360" w:lineRule="auto"/>
        <w:ind w:left="284" w:hanging="284"/>
        <w:jc w:val="both"/>
        <w:rPr>
          <w:bCs/>
        </w:rPr>
      </w:pPr>
      <w:r>
        <w:rPr>
          <w:bCs/>
        </w:rPr>
        <w:t>5.. Okresem rozliczeniowym faktur częściowych jest   miesiąc kalendarzowy..</w:t>
      </w:r>
    </w:p>
    <w:p w:rsidR="00670AEF" w:rsidRDefault="0067401D" w:rsidP="00670AEF">
      <w:pPr>
        <w:pStyle w:val="Tekstpodstawowywcity"/>
        <w:widowControl/>
        <w:tabs>
          <w:tab w:val="num" w:pos="284"/>
        </w:tabs>
        <w:spacing w:line="360" w:lineRule="auto"/>
        <w:ind w:left="284" w:hanging="284"/>
        <w:jc w:val="both"/>
        <w:rPr>
          <w:bCs/>
        </w:rPr>
      </w:pPr>
      <w:r>
        <w:rPr>
          <w:bCs/>
        </w:rPr>
        <w:t xml:space="preserve">7. Łączna wartość faktur częściowych  nie może przekroczyć </w:t>
      </w:r>
      <w:r>
        <w:rPr>
          <w:b/>
        </w:rPr>
        <w:t xml:space="preserve">80 % </w:t>
      </w:r>
      <w:r>
        <w:rPr>
          <w:bCs/>
        </w:rPr>
        <w:t xml:space="preserve">całkowitego wynagrodzenia Wykonawcy </w:t>
      </w:r>
    </w:p>
    <w:p w:rsidR="00670AEF" w:rsidRDefault="0067401D" w:rsidP="00670AEF">
      <w:pPr>
        <w:pStyle w:val="Tekstpodstawowywcity"/>
        <w:widowControl/>
        <w:tabs>
          <w:tab w:val="num" w:pos="284"/>
        </w:tabs>
        <w:spacing w:line="360" w:lineRule="auto"/>
        <w:ind w:left="284" w:hanging="284"/>
        <w:jc w:val="both"/>
        <w:rPr>
          <w:bCs/>
        </w:rPr>
      </w:pPr>
      <w:r>
        <w:rPr>
          <w:bCs/>
        </w:rPr>
        <w:t>8.</w:t>
      </w:r>
      <w:r>
        <w:rPr>
          <w:bCs/>
        </w:rPr>
        <w:tab/>
        <w:t>Rozliczenie należności za wykonanie przedmiotu umowy nastąpi na podstawie faktury końcowej wystawionej przez</w:t>
      </w:r>
      <w:r>
        <w:t xml:space="preserve"> Wykonawcę</w:t>
      </w:r>
      <w:r>
        <w:rPr>
          <w:bCs/>
        </w:rPr>
        <w:t xml:space="preserve">. Podstawą do wystawienia faktury będą następujące dokumenty: </w:t>
      </w:r>
    </w:p>
    <w:p w:rsidR="00670AEF" w:rsidRDefault="0067401D" w:rsidP="00670AEF">
      <w:pPr>
        <w:pStyle w:val="Tekstpodstawowywcity"/>
        <w:widowControl/>
        <w:tabs>
          <w:tab w:val="num" w:pos="284"/>
        </w:tabs>
        <w:spacing w:line="360" w:lineRule="auto"/>
        <w:ind w:left="284" w:right="-22" w:hanging="284"/>
        <w:jc w:val="both"/>
        <w:rPr>
          <w:b/>
        </w:rPr>
      </w:pPr>
      <w:r>
        <w:rPr>
          <w:bCs/>
        </w:rPr>
        <w:t xml:space="preserve">    a) sporządzone przez </w:t>
      </w:r>
      <w:r>
        <w:t>Wykonawcę</w:t>
      </w:r>
      <w:r>
        <w:rPr>
          <w:bCs/>
        </w:rPr>
        <w:t xml:space="preserve"> rozliczenie końcowe zadania, zatwierdzone przez Zamawiającego, Instytucję Pośredniczącą  i właściwą jednostkę współfinansującą z Unii Europejskiej; </w:t>
      </w:r>
    </w:p>
    <w:p w:rsidR="00670AEF" w:rsidRDefault="0067401D" w:rsidP="00670AEF">
      <w:pPr>
        <w:pStyle w:val="Tekstpodstawowywcity"/>
        <w:widowControl/>
        <w:tabs>
          <w:tab w:val="left" w:pos="567"/>
          <w:tab w:val="num" w:pos="993"/>
        </w:tabs>
        <w:spacing w:line="360" w:lineRule="auto"/>
        <w:ind w:left="710" w:hanging="426"/>
        <w:jc w:val="both"/>
        <w:rPr>
          <w:bCs/>
        </w:rPr>
      </w:pPr>
      <w:r>
        <w:rPr>
          <w:bCs/>
        </w:rPr>
        <w:t>b)  zatwierdzony przez Zamawiającego bezusterkowy protokół odbioru robót.</w:t>
      </w:r>
    </w:p>
    <w:p w:rsidR="00670AEF" w:rsidRDefault="0067401D" w:rsidP="00670AEF">
      <w:pPr>
        <w:autoSpaceDE/>
        <w:autoSpaceDN/>
        <w:spacing w:line="360" w:lineRule="auto"/>
        <w:jc w:val="both"/>
        <w:rPr>
          <w:sz w:val="24"/>
          <w:szCs w:val="24"/>
        </w:rPr>
      </w:pPr>
      <w:r>
        <w:rPr>
          <w:sz w:val="24"/>
          <w:szCs w:val="24"/>
        </w:rPr>
        <w:t xml:space="preserve">9 . Faktury Wykonawca wystawia na: </w:t>
      </w:r>
    </w:p>
    <w:p w:rsidR="00670AEF" w:rsidRDefault="0067401D" w:rsidP="00670AEF">
      <w:pPr>
        <w:autoSpaceDE/>
        <w:autoSpaceDN/>
        <w:spacing w:line="360" w:lineRule="auto"/>
        <w:ind w:left="284"/>
        <w:jc w:val="both"/>
        <w:rPr>
          <w:sz w:val="24"/>
          <w:szCs w:val="24"/>
        </w:rPr>
      </w:pPr>
      <w:r>
        <w:rPr>
          <w:b/>
          <w:sz w:val="24"/>
          <w:szCs w:val="24"/>
        </w:rPr>
        <w:t>Gmina Kielce; ul. Rynek 1; 25-303 Kielce</w:t>
      </w:r>
      <w:r>
        <w:rPr>
          <w:sz w:val="24"/>
          <w:szCs w:val="24"/>
        </w:rPr>
        <w:t xml:space="preserve">. Odbiorcą faktury będzie: </w:t>
      </w:r>
      <w:r>
        <w:rPr>
          <w:b/>
          <w:sz w:val="24"/>
          <w:szCs w:val="24"/>
        </w:rPr>
        <w:t>Zarząd Transportu Miejskiego w Kielcach, 25-368 Kielce, ul. Bartosza Głowackiego 4</w:t>
      </w:r>
      <w:r>
        <w:rPr>
          <w:sz w:val="24"/>
          <w:szCs w:val="24"/>
        </w:rPr>
        <w:t xml:space="preserve"> i dostarcza do siedziby odbiorcy wraz ze wszelkimi dokumentami niezbędnymi do uruchomienia płatności.</w:t>
      </w:r>
    </w:p>
    <w:p w:rsidR="00670AEF" w:rsidRDefault="0067401D" w:rsidP="00670AEF">
      <w:pPr>
        <w:pStyle w:val="Tekstpodstawowywcity"/>
        <w:widowControl/>
        <w:tabs>
          <w:tab w:val="left" w:pos="426"/>
        </w:tabs>
        <w:spacing w:line="360" w:lineRule="auto"/>
        <w:ind w:left="426" w:hanging="426"/>
        <w:jc w:val="both"/>
        <w:rPr>
          <w:bCs/>
        </w:rPr>
      </w:pPr>
      <w:r>
        <w:rPr>
          <w:bCs/>
        </w:rPr>
        <w:lastRenderedPageBreak/>
        <w:t xml:space="preserve">10. </w:t>
      </w:r>
      <w:r>
        <w:t>Zamawiający dokonuje bezpośredniej zapłaty wymagalnego wynagrodzenia przysługującego podwykonawcy, który zawarł przedłożoną Zamawiającemu umowę</w:t>
      </w:r>
      <w:r w:rsidR="00FD1329">
        <w:t xml:space="preserve">                 </w:t>
      </w:r>
      <w:r>
        <w:t xml:space="preserve"> o podwykonawstwo, której przedmiotem są usługi, w przypadku uchylenia się od obowiązku zapłaty przez Wykonawcę.</w:t>
      </w:r>
    </w:p>
    <w:p w:rsidR="00670AEF" w:rsidRDefault="0067401D" w:rsidP="00670AEF">
      <w:pPr>
        <w:autoSpaceDE/>
        <w:autoSpaceDN/>
        <w:spacing w:line="360" w:lineRule="auto"/>
        <w:ind w:left="426" w:hanging="426"/>
        <w:jc w:val="both"/>
        <w:rPr>
          <w:sz w:val="24"/>
          <w:szCs w:val="24"/>
        </w:rPr>
      </w:pPr>
      <w:r>
        <w:rPr>
          <w:sz w:val="24"/>
          <w:szCs w:val="24"/>
        </w:rPr>
        <w:t>11. Wynagrodzenie, o którym mowa powyżej, dotyczy wyłącznie należności powstałych po przedłożeniu Zamawiającemu poświadczonej za zgodność z oryginałem kopii umowy</w:t>
      </w:r>
      <w:r w:rsidR="00FD1329">
        <w:rPr>
          <w:sz w:val="24"/>
          <w:szCs w:val="24"/>
        </w:rPr>
        <w:t xml:space="preserve">                 </w:t>
      </w:r>
      <w:r>
        <w:rPr>
          <w:sz w:val="24"/>
          <w:szCs w:val="24"/>
        </w:rPr>
        <w:t xml:space="preserve"> o podwykonawstwo, której przedmiotem są usługi.</w:t>
      </w:r>
    </w:p>
    <w:p w:rsidR="00670AEF" w:rsidRDefault="0067401D" w:rsidP="00670AEF">
      <w:pPr>
        <w:autoSpaceDE/>
        <w:autoSpaceDN/>
        <w:spacing w:line="360" w:lineRule="auto"/>
        <w:ind w:left="426" w:hanging="426"/>
        <w:jc w:val="both"/>
        <w:rPr>
          <w:sz w:val="24"/>
          <w:szCs w:val="24"/>
        </w:rPr>
      </w:pPr>
      <w:r>
        <w:rPr>
          <w:sz w:val="24"/>
          <w:szCs w:val="24"/>
        </w:rPr>
        <w:t xml:space="preserve">12. </w:t>
      </w:r>
      <w:r>
        <w:rPr>
          <w:sz w:val="24"/>
          <w:szCs w:val="24"/>
        </w:rPr>
        <w:tab/>
        <w:t>Bezpośrednia zapłata obejmuje wyłącznie należne wynagrodzenie, bez odsetek, należnych podwykonawcy.</w:t>
      </w:r>
    </w:p>
    <w:p w:rsidR="00670AEF" w:rsidRDefault="0067401D" w:rsidP="00670AEF">
      <w:pPr>
        <w:autoSpaceDE/>
        <w:autoSpaceDN/>
        <w:spacing w:line="360" w:lineRule="auto"/>
        <w:ind w:left="426" w:hanging="426"/>
        <w:jc w:val="both"/>
        <w:rPr>
          <w:sz w:val="24"/>
          <w:szCs w:val="24"/>
        </w:rPr>
      </w:pPr>
      <w:r>
        <w:rPr>
          <w:sz w:val="24"/>
          <w:szCs w:val="24"/>
        </w:rPr>
        <w:t>13. Przed dokonaniem bezpośredniej zapłaty Zamawiający umożliwi Wykonawcy zgłoszenie pisemnych uwag dotyczących zasadności bezpośredniej zapłaty wynagrodzenia podwykonawcy, o których mowa powyżej, Zamawiający informuje o terminie zgłaszania uwag, nie krótszym niż 7 dni od dnia doręczenia tej informacji.</w:t>
      </w:r>
    </w:p>
    <w:p w:rsidR="00670AEF" w:rsidRDefault="0067401D" w:rsidP="00670AEF">
      <w:pPr>
        <w:autoSpaceDE/>
        <w:autoSpaceDN/>
        <w:spacing w:line="360" w:lineRule="auto"/>
        <w:ind w:left="426" w:hanging="426"/>
        <w:jc w:val="both"/>
        <w:rPr>
          <w:sz w:val="24"/>
          <w:szCs w:val="24"/>
        </w:rPr>
      </w:pPr>
      <w:r>
        <w:rPr>
          <w:sz w:val="24"/>
          <w:szCs w:val="24"/>
        </w:rPr>
        <w:t>14. W przypadku zgłoszenia uwag w terminie wskazanym przez zamawiającego, zamawiający może:</w:t>
      </w:r>
    </w:p>
    <w:p w:rsidR="00670AEF" w:rsidRDefault="0067401D" w:rsidP="00670AEF">
      <w:pPr>
        <w:autoSpaceDE/>
        <w:autoSpaceDN/>
        <w:spacing w:line="360" w:lineRule="auto"/>
        <w:ind w:left="709" w:hanging="283"/>
        <w:jc w:val="both"/>
        <w:rPr>
          <w:sz w:val="24"/>
          <w:szCs w:val="24"/>
        </w:rPr>
      </w:pPr>
      <w:r>
        <w:rPr>
          <w:sz w:val="24"/>
          <w:szCs w:val="24"/>
        </w:rPr>
        <w:t>a) nie dokonać bezpośredniej zapłaty wynagrodzenia podwykonawcy, jeżeli Wykonawca wykaże niezasadność takiej zapłaty albo</w:t>
      </w:r>
    </w:p>
    <w:p w:rsidR="00670AEF" w:rsidRDefault="0067401D" w:rsidP="00670AEF">
      <w:pPr>
        <w:autoSpaceDE/>
        <w:autoSpaceDN/>
        <w:spacing w:line="360" w:lineRule="auto"/>
        <w:ind w:left="709" w:hanging="283"/>
        <w:jc w:val="both"/>
        <w:rPr>
          <w:sz w:val="24"/>
          <w:szCs w:val="24"/>
        </w:rPr>
      </w:pPr>
      <w:r>
        <w:rPr>
          <w:sz w:val="24"/>
          <w:szCs w:val="24"/>
        </w:rPr>
        <w:t>b) złożyć do depozytu sądowego kwotę potrzebną na pokrycie wynagrodzenia podwykonawcy w przypadku istnienia zasadniczej wątpliwości Zamawiającego co do wysokości należnej zapłaty lub podmiotu, któremu płatność się należy, albo</w:t>
      </w:r>
    </w:p>
    <w:p w:rsidR="00670AEF" w:rsidRDefault="0067401D" w:rsidP="00670AEF">
      <w:pPr>
        <w:autoSpaceDE/>
        <w:autoSpaceDN/>
        <w:spacing w:line="360" w:lineRule="auto"/>
        <w:ind w:left="709" w:hanging="283"/>
        <w:jc w:val="both"/>
        <w:rPr>
          <w:sz w:val="24"/>
          <w:szCs w:val="24"/>
        </w:rPr>
      </w:pPr>
      <w:r>
        <w:rPr>
          <w:sz w:val="24"/>
          <w:szCs w:val="24"/>
        </w:rPr>
        <w:t>c) dokonać bezpośredniej zapłaty wynagrodzenia podwykonawcy, jeżeli podwykonawca wykaże zasadność takiej zapłaty.</w:t>
      </w:r>
    </w:p>
    <w:p w:rsidR="00670AEF" w:rsidRDefault="0067401D" w:rsidP="00670AEF">
      <w:pPr>
        <w:autoSpaceDE/>
        <w:autoSpaceDN/>
        <w:spacing w:line="360" w:lineRule="auto"/>
        <w:ind w:left="426" w:hanging="426"/>
        <w:jc w:val="both"/>
        <w:rPr>
          <w:sz w:val="24"/>
          <w:szCs w:val="24"/>
        </w:rPr>
      </w:pPr>
      <w:r>
        <w:rPr>
          <w:sz w:val="24"/>
          <w:szCs w:val="24"/>
        </w:rPr>
        <w:t>15. W przypadku dokonania bezpośredniej zapłaty podwykonawcy, o której mowa powyżej, Zamawiający potrąca kwotę wypłaconego wynagrodzenia z wynagrodzenia należnego Wykonawcy.</w:t>
      </w:r>
    </w:p>
    <w:p w:rsidR="00670AEF" w:rsidRDefault="0067401D" w:rsidP="00670AEF">
      <w:pPr>
        <w:autoSpaceDE/>
        <w:autoSpaceDN/>
        <w:spacing w:line="360" w:lineRule="auto"/>
        <w:ind w:left="426" w:hanging="426"/>
        <w:jc w:val="both"/>
        <w:rPr>
          <w:sz w:val="24"/>
          <w:szCs w:val="24"/>
        </w:rPr>
      </w:pPr>
      <w:r>
        <w:rPr>
          <w:sz w:val="24"/>
          <w:szCs w:val="24"/>
        </w:rPr>
        <w:t>16. Konieczność wielokrotnego dokonywania bezpośredniej zapłaty podwykonawcy,</w:t>
      </w:r>
      <w:r w:rsidR="00FD1329">
        <w:rPr>
          <w:sz w:val="24"/>
          <w:szCs w:val="24"/>
        </w:rPr>
        <w:t xml:space="preserve">                      </w:t>
      </w:r>
      <w:r>
        <w:rPr>
          <w:sz w:val="24"/>
          <w:szCs w:val="24"/>
        </w:rPr>
        <w:t xml:space="preserve"> o których mowa powyżej, lub konieczność dokonania bezpośrednich zapłat na sumę większą niż 5% wartości umowy w sprawie zamówienia publicznego może stanowić podstawę do odstąpienia od umowy w sprawie zamówienia publicznego przez zamawiającego.</w:t>
      </w:r>
    </w:p>
    <w:p w:rsidR="00670AEF" w:rsidRDefault="00670AEF" w:rsidP="00670AEF">
      <w:pPr>
        <w:autoSpaceDE/>
        <w:autoSpaceDN/>
        <w:spacing w:line="360" w:lineRule="auto"/>
        <w:jc w:val="both"/>
        <w:rPr>
          <w:sz w:val="24"/>
          <w:szCs w:val="24"/>
        </w:rPr>
      </w:pPr>
    </w:p>
    <w:p w:rsidR="00670AEF" w:rsidRDefault="0067401D" w:rsidP="00670AEF">
      <w:pPr>
        <w:spacing w:line="360" w:lineRule="auto"/>
        <w:ind w:left="360"/>
        <w:jc w:val="center"/>
        <w:rPr>
          <w:bCs/>
          <w:color w:val="000000"/>
          <w:sz w:val="24"/>
          <w:szCs w:val="24"/>
        </w:rPr>
      </w:pPr>
      <w:r>
        <w:rPr>
          <w:b/>
          <w:bCs/>
          <w:color w:val="000000"/>
          <w:sz w:val="24"/>
          <w:szCs w:val="24"/>
        </w:rPr>
        <w:t>§ 13</w:t>
      </w:r>
    </w:p>
    <w:p w:rsidR="00670AEF" w:rsidRDefault="0067401D" w:rsidP="00670AEF">
      <w:pPr>
        <w:pStyle w:val="Akapitzlist"/>
        <w:numPr>
          <w:ilvl w:val="1"/>
          <w:numId w:val="10"/>
        </w:numPr>
        <w:tabs>
          <w:tab w:val="num" w:pos="-450"/>
        </w:tabs>
        <w:autoSpaceDE/>
        <w:autoSpaceDN/>
        <w:spacing w:line="360" w:lineRule="auto"/>
        <w:ind w:left="360"/>
        <w:jc w:val="both"/>
        <w:rPr>
          <w:color w:val="000000"/>
          <w:sz w:val="24"/>
          <w:szCs w:val="24"/>
        </w:rPr>
      </w:pPr>
      <w:r>
        <w:rPr>
          <w:color w:val="000000"/>
          <w:sz w:val="24"/>
          <w:szCs w:val="24"/>
        </w:rPr>
        <w:t xml:space="preserve">Należności będą regulowane przelewem </w:t>
      </w:r>
      <w:r>
        <w:rPr>
          <w:color w:val="000000"/>
          <w:spacing w:val="-4"/>
          <w:sz w:val="24"/>
          <w:szCs w:val="24"/>
        </w:rPr>
        <w:t>z rachunku bankowego Zamawiającego</w:t>
      </w:r>
      <w:r>
        <w:rPr>
          <w:color w:val="000000"/>
          <w:spacing w:val="-5"/>
          <w:sz w:val="24"/>
          <w:szCs w:val="24"/>
        </w:rPr>
        <w:t xml:space="preserve">, </w:t>
      </w:r>
      <w:r>
        <w:rPr>
          <w:color w:val="000000"/>
          <w:sz w:val="24"/>
          <w:szCs w:val="24"/>
        </w:rPr>
        <w:t>na rachunek bankowy Wykonawcy  wskazany</w:t>
      </w:r>
      <w:r w:rsidR="00FD1329">
        <w:rPr>
          <w:color w:val="000000"/>
          <w:sz w:val="24"/>
          <w:szCs w:val="24"/>
        </w:rPr>
        <w:t xml:space="preserve"> </w:t>
      </w:r>
      <w:r>
        <w:rPr>
          <w:color w:val="000000"/>
          <w:sz w:val="24"/>
          <w:szCs w:val="24"/>
        </w:rPr>
        <w:t xml:space="preserve">w fakturze w terminie do ……. dni od daty </w:t>
      </w:r>
      <w:r>
        <w:rPr>
          <w:color w:val="000000"/>
          <w:sz w:val="24"/>
          <w:szCs w:val="24"/>
        </w:rPr>
        <w:lastRenderedPageBreak/>
        <w:t>otrzymania faktury. Za datę zapłaty uważać się będzie datę polecenia  przelewu pieniędzy na rachunek Wykonawcy.</w:t>
      </w:r>
    </w:p>
    <w:p w:rsidR="00670AEF" w:rsidRDefault="0067401D" w:rsidP="00670AEF">
      <w:pPr>
        <w:pStyle w:val="Akapitzlist"/>
        <w:numPr>
          <w:ilvl w:val="1"/>
          <w:numId w:val="10"/>
        </w:numPr>
        <w:tabs>
          <w:tab w:val="num" w:pos="-450"/>
        </w:tabs>
        <w:autoSpaceDE/>
        <w:autoSpaceDN/>
        <w:spacing w:line="360" w:lineRule="auto"/>
        <w:ind w:left="360"/>
        <w:jc w:val="both"/>
        <w:rPr>
          <w:color w:val="000000"/>
          <w:sz w:val="24"/>
          <w:szCs w:val="24"/>
        </w:rPr>
      </w:pPr>
      <w:r>
        <w:rPr>
          <w:sz w:val="24"/>
          <w:szCs w:val="24"/>
        </w:rPr>
        <w:t>Opóźnienie w zapłacie faktur rodzi po stronie Zamawiającego obowiązek zapłaty  ustawowych odsetek.</w:t>
      </w:r>
    </w:p>
    <w:p w:rsidR="00670AEF" w:rsidRDefault="00670AEF" w:rsidP="00670AEF">
      <w:pPr>
        <w:pStyle w:val="Tekstpodstawowywcity"/>
        <w:widowControl/>
        <w:numPr>
          <w:ilvl w:val="1"/>
          <w:numId w:val="10"/>
        </w:numPr>
        <w:spacing w:line="360" w:lineRule="auto"/>
        <w:ind w:left="360"/>
        <w:jc w:val="both"/>
      </w:pPr>
      <w:r w:rsidRPr="00670AEF">
        <w:rPr>
          <w:b/>
          <w:bCs/>
          <w:color w:val="000000"/>
        </w:rPr>
        <w:t xml:space="preserve">Wynagrodzenie Wykonawcy  </w:t>
      </w:r>
      <w:r w:rsidRPr="00670AEF">
        <w:t xml:space="preserve">nie podlegają waloryzacji. </w:t>
      </w:r>
    </w:p>
    <w:p w:rsidR="00670AEF" w:rsidRDefault="00670AEF" w:rsidP="00670AEF">
      <w:pPr>
        <w:pStyle w:val="Tekstpodstawowywcity"/>
        <w:widowControl/>
        <w:numPr>
          <w:ilvl w:val="1"/>
          <w:numId w:val="10"/>
        </w:numPr>
        <w:tabs>
          <w:tab w:val="left" w:pos="1440"/>
        </w:tabs>
        <w:spacing w:line="360" w:lineRule="auto"/>
        <w:ind w:left="360"/>
        <w:jc w:val="both"/>
      </w:pPr>
      <w:r w:rsidRPr="00670AEF">
        <w:t>W przypadku wstrzymania inwestycji z powodu braku środków finansowych Zamawiający zapłaci tylko za nadzór nad zrealizowanymi  i odebranymi robotami budowlanymi.</w:t>
      </w:r>
    </w:p>
    <w:p w:rsidR="00670AEF" w:rsidRDefault="00670AEF" w:rsidP="00670AEF">
      <w:pPr>
        <w:pStyle w:val="Tekstpodstawowywcity"/>
        <w:widowControl/>
        <w:numPr>
          <w:ilvl w:val="1"/>
          <w:numId w:val="10"/>
        </w:numPr>
        <w:tabs>
          <w:tab w:val="left" w:pos="1440"/>
        </w:tabs>
        <w:spacing w:line="360" w:lineRule="auto"/>
        <w:ind w:left="360"/>
        <w:jc w:val="both"/>
      </w:pPr>
      <w:r w:rsidRPr="00670AEF">
        <w:rPr>
          <w:color w:val="000000"/>
        </w:rPr>
        <w:t>Zamawiający oświadcza że jest podatnikiem VAT.</w:t>
      </w:r>
    </w:p>
    <w:p w:rsidR="00670AEF" w:rsidRDefault="00670AEF" w:rsidP="00670AEF">
      <w:pPr>
        <w:pStyle w:val="Tekstpodstawowywcity"/>
        <w:widowControl/>
        <w:numPr>
          <w:ilvl w:val="1"/>
          <w:numId w:val="10"/>
        </w:numPr>
        <w:tabs>
          <w:tab w:val="left" w:pos="1440"/>
        </w:tabs>
        <w:spacing w:line="360" w:lineRule="auto"/>
        <w:ind w:left="360"/>
        <w:jc w:val="both"/>
      </w:pPr>
      <w:r w:rsidRPr="00670AEF">
        <w:t>W przypadku zmiany, przez władzę ustawodawczą, wysokości stawki podatku VAT, cena  umowna zostanie dostosowana do zmiany.</w:t>
      </w:r>
    </w:p>
    <w:p w:rsidR="00670AEF" w:rsidRDefault="00670AEF" w:rsidP="00670AEF">
      <w:pPr>
        <w:pStyle w:val="Tekstpodstawowywcity"/>
        <w:widowControl/>
        <w:numPr>
          <w:ilvl w:val="1"/>
          <w:numId w:val="10"/>
        </w:numPr>
        <w:tabs>
          <w:tab w:val="left" w:pos="1440"/>
        </w:tabs>
        <w:spacing w:line="360" w:lineRule="auto"/>
        <w:ind w:left="360"/>
        <w:jc w:val="both"/>
      </w:pPr>
      <w:r w:rsidRPr="00670AEF">
        <w:t>Zamawiający odmówi zapłacenia faktury, jeżeli Wykonawca nie wykona swoich czynności wynikających z przyjętych na siebie obowiązków.</w:t>
      </w:r>
    </w:p>
    <w:p w:rsidR="00670AEF" w:rsidRDefault="00670AEF" w:rsidP="00670AEF">
      <w:pPr>
        <w:pStyle w:val="Tekstpodstawowywcity"/>
        <w:widowControl/>
        <w:numPr>
          <w:ilvl w:val="1"/>
          <w:numId w:val="10"/>
        </w:numPr>
        <w:tabs>
          <w:tab w:val="left" w:pos="1440"/>
        </w:tabs>
        <w:spacing w:line="360" w:lineRule="auto"/>
        <w:ind w:left="360"/>
        <w:jc w:val="both"/>
      </w:pPr>
      <w:r w:rsidRPr="00670AEF">
        <w:t>Zatrzymana bez zapłaty faktura zostanie zapłacona przez Zamawiającego w ciągu 14 dni  od daty usunięcia przyczyn odmowy zapłaty co potwierdzone musi być protokołem podpisanym przez Zamawiającego..</w:t>
      </w:r>
    </w:p>
    <w:p w:rsidR="00670AEF" w:rsidRDefault="00670AEF" w:rsidP="00670AEF">
      <w:pPr>
        <w:pStyle w:val="Tekstpodstawowywcity"/>
        <w:widowControl/>
        <w:tabs>
          <w:tab w:val="left" w:pos="1440"/>
        </w:tabs>
        <w:spacing w:line="360" w:lineRule="auto"/>
        <w:ind w:left="360" w:firstLine="0"/>
        <w:jc w:val="both"/>
      </w:pPr>
    </w:p>
    <w:p w:rsidR="00670AEF" w:rsidRDefault="0067401D" w:rsidP="00670AEF">
      <w:pPr>
        <w:spacing w:line="360" w:lineRule="auto"/>
        <w:jc w:val="center"/>
        <w:rPr>
          <w:b/>
          <w:bCs/>
          <w:color w:val="000000"/>
          <w:sz w:val="24"/>
          <w:szCs w:val="24"/>
        </w:rPr>
      </w:pPr>
      <w:r>
        <w:rPr>
          <w:b/>
          <w:bCs/>
          <w:color w:val="000000"/>
          <w:sz w:val="24"/>
          <w:szCs w:val="24"/>
        </w:rPr>
        <w:t>§ 14</w:t>
      </w:r>
    </w:p>
    <w:p w:rsidR="00670AEF" w:rsidRDefault="00670AEF" w:rsidP="00670AEF">
      <w:pPr>
        <w:pStyle w:val="Nagwek1"/>
        <w:tabs>
          <w:tab w:val="left" w:pos="340"/>
        </w:tabs>
        <w:spacing w:line="360" w:lineRule="auto"/>
        <w:jc w:val="both"/>
        <w:rPr>
          <w:b w:val="0"/>
          <w:u w:val="none"/>
        </w:rPr>
      </w:pPr>
      <w:r w:rsidRPr="00670AEF">
        <w:rPr>
          <w:b w:val="0"/>
          <w:u w:val="none"/>
        </w:rPr>
        <w:t>Na wezwanie Zamawiającego, w okresie gwarancji i rękojmi na roboty budowlane,  Wykonawca zobowiązuje się do  udziału w przeglądach gwarancyjnych, stwierdzaniu wystąpienia wady w robotach budowlanych i potwierdzaniu jej usunięcia lub nieusunięcia.</w:t>
      </w:r>
    </w:p>
    <w:p w:rsidR="00670AEF" w:rsidRDefault="00670AEF" w:rsidP="00670AEF">
      <w:pPr>
        <w:spacing w:line="360" w:lineRule="auto"/>
        <w:ind w:left="360"/>
        <w:jc w:val="both"/>
        <w:rPr>
          <w:sz w:val="24"/>
          <w:szCs w:val="24"/>
        </w:rPr>
      </w:pPr>
    </w:p>
    <w:p w:rsidR="00670AEF" w:rsidRDefault="0067401D" w:rsidP="00670AEF">
      <w:pPr>
        <w:spacing w:line="360" w:lineRule="auto"/>
        <w:ind w:left="3540" w:firstLine="708"/>
        <w:jc w:val="both"/>
        <w:rPr>
          <w:b/>
          <w:bCs/>
          <w:color w:val="000000"/>
          <w:sz w:val="24"/>
          <w:szCs w:val="24"/>
        </w:rPr>
      </w:pPr>
      <w:r>
        <w:rPr>
          <w:b/>
          <w:bCs/>
          <w:color w:val="000000"/>
          <w:sz w:val="24"/>
          <w:szCs w:val="24"/>
        </w:rPr>
        <w:t xml:space="preserve"> § 15</w:t>
      </w:r>
    </w:p>
    <w:p w:rsidR="00670AEF" w:rsidRDefault="0067401D" w:rsidP="00670AEF">
      <w:pPr>
        <w:widowControl w:val="0"/>
        <w:numPr>
          <w:ilvl w:val="0"/>
          <w:numId w:val="16"/>
        </w:numPr>
        <w:tabs>
          <w:tab w:val="left" w:leader="dot" w:pos="8222"/>
        </w:tabs>
        <w:autoSpaceDE/>
        <w:spacing w:line="360" w:lineRule="auto"/>
        <w:ind w:left="360" w:right="-48"/>
        <w:jc w:val="both"/>
        <w:rPr>
          <w:snapToGrid w:val="0"/>
          <w:sz w:val="24"/>
          <w:szCs w:val="24"/>
        </w:rPr>
      </w:pPr>
      <w:r>
        <w:rPr>
          <w:snapToGrid w:val="0"/>
          <w:sz w:val="24"/>
          <w:szCs w:val="24"/>
        </w:rPr>
        <w:t xml:space="preserve">Wykonawca udziela Zamawiającemu zabezpieczenia należytego wykonania przedmiotu umowy w wysokości stanowiącej </w:t>
      </w:r>
      <w:r w:rsidR="00FD1329">
        <w:rPr>
          <w:snapToGrid w:val="0"/>
          <w:sz w:val="24"/>
          <w:szCs w:val="24"/>
        </w:rPr>
        <w:t>5</w:t>
      </w:r>
      <w:r>
        <w:rPr>
          <w:snapToGrid w:val="0"/>
          <w:sz w:val="24"/>
          <w:szCs w:val="24"/>
        </w:rPr>
        <w:t xml:space="preserve">% </w:t>
      </w:r>
      <w:r>
        <w:rPr>
          <w:sz w:val="24"/>
          <w:szCs w:val="24"/>
        </w:rPr>
        <w:t xml:space="preserve"> całkowitego wynagrodzenia Wykonawcy</w:t>
      </w:r>
      <w:r w:rsidR="004C1F31">
        <w:rPr>
          <w:sz w:val="24"/>
          <w:szCs w:val="24"/>
        </w:rPr>
        <w:t xml:space="preserve"> </w:t>
      </w:r>
      <w:r>
        <w:rPr>
          <w:snapToGrid w:val="0"/>
          <w:sz w:val="24"/>
          <w:szCs w:val="24"/>
        </w:rPr>
        <w:t>tj. zł. słownie…………………………………………………………………………………</w:t>
      </w:r>
      <w:r>
        <w:rPr>
          <w:snapToGrid w:val="0"/>
          <w:sz w:val="24"/>
          <w:szCs w:val="24"/>
        </w:rPr>
        <w:br/>
        <w:t>w formie ……………………………………………………………………………………..</w:t>
      </w:r>
    </w:p>
    <w:p w:rsidR="00670AEF" w:rsidRDefault="0067401D" w:rsidP="00670AEF">
      <w:pPr>
        <w:widowControl w:val="0"/>
        <w:numPr>
          <w:ilvl w:val="0"/>
          <w:numId w:val="16"/>
        </w:numPr>
        <w:tabs>
          <w:tab w:val="left" w:leader="dot" w:pos="8222"/>
        </w:tabs>
        <w:autoSpaceDE/>
        <w:spacing w:line="360" w:lineRule="auto"/>
        <w:ind w:left="360" w:right="-48"/>
        <w:jc w:val="both"/>
        <w:rPr>
          <w:snapToGrid w:val="0"/>
          <w:sz w:val="24"/>
          <w:szCs w:val="24"/>
        </w:rPr>
      </w:pPr>
      <w:r>
        <w:rPr>
          <w:sz w:val="24"/>
          <w:szCs w:val="24"/>
        </w:rPr>
        <w:t>Zamawiający zwróci zabezpieczenie w wysokości 70% w terminie 30 dni od dnia wykonania zamówienia i uznania przez Zamawiającego za należycie wykonane. Pozostała kwota - 30% zabezpieczenia, pozostawiona na zabezpieczenie roszczeń z tytułu rękojmi za wady - zostanie zwrócona nie później niż w 14 dniu po upływie okresu rękojmi po pisemnym wezwaniu przez Wykonawcę. Okres rękojmi upływa razem z upływem rękojmi na wykonane roboty budowlane</w:t>
      </w:r>
    </w:p>
    <w:p w:rsidR="00670AEF" w:rsidRDefault="0067401D" w:rsidP="00670AEF">
      <w:pPr>
        <w:widowControl w:val="0"/>
        <w:numPr>
          <w:ilvl w:val="0"/>
          <w:numId w:val="16"/>
        </w:numPr>
        <w:tabs>
          <w:tab w:val="left" w:leader="dot" w:pos="8222"/>
        </w:tabs>
        <w:autoSpaceDE/>
        <w:spacing w:line="360" w:lineRule="auto"/>
        <w:ind w:left="360" w:right="-48"/>
        <w:jc w:val="both"/>
        <w:rPr>
          <w:snapToGrid w:val="0"/>
          <w:sz w:val="24"/>
          <w:szCs w:val="24"/>
        </w:rPr>
      </w:pPr>
      <w:r>
        <w:rPr>
          <w:sz w:val="24"/>
          <w:szCs w:val="24"/>
        </w:rPr>
        <w:t xml:space="preserve">W razie wydłużenia terminu  wykonania </w:t>
      </w:r>
      <w:r>
        <w:rPr>
          <w:bCs/>
          <w:sz w:val="24"/>
          <w:szCs w:val="24"/>
        </w:rPr>
        <w:t xml:space="preserve">robót budowlanych  , wykonawca zobowiązany jest najpóźniej na 30 dni przed upływem ważności wniesionego zabezpieczenia, jeżeli </w:t>
      </w:r>
      <w:r>
        <w:rPr>
          <w:bCs/>
          <w:sz w:val="24"/>
          <w:szCs w:val="24"/>
        </w:rPr>
        <w:lastRenderedPageBreak/>
        <w:t>zostało ono wniesione w formie gwarancji bankowej lub ubezpieczeniowej, przedłożyć Zamawiającemu zmienione gwarancje obejmujące zaktualizowane terminy ważności    zabezpieczenia należytego wykonania umowy. W przeciwnym razie Zamawiający jest upoważniony do potrącenia z wynagrodzenia Wykonawcy odpowiednich sum oraz do zrealizowania gwarancji tak, aby uzyskać sumy tytułem zabezpieczenia należytego wykonania umowy  w wysokości i na czas wynikający z umowy.</w:t>
      </w:r>
    </w:p>
    <w:p w:rsidR="00670AEF" w:rsidRDefault="00670AEF" w:rsidP="00670AEF">
      <w:pPr>
        <w:spacing w:line="360" w:lineRule="auto"/>
        <w:ind w:left="3540" w:firstLine="708"/>
        <w:jc w:val="both"/>
        <w:rPr>
          <w:b/>
          <w:bCs/>
          <w:sz w:val="24"/>
          <w:szCs w:val="24"/>
        </w:rPr>
      </w:pPr>
    </w:p>
    <w:p w:rsidR="00670AEF" w:rsidRDefault="0067401D" w:rsidP="00670AEF">
      <w:pPr>
        <w:spacing w:line="360" w:lineRule="auto"/>
        <w:ind w:left="3540" w:firstLine="708"/>
        <w:jc w:val="both"/>
        <w:rPr>
          <w:b/>
          <w:bCs/>
          <w:sz w:val="24"/>
          <w:szCs w:val="24"/>
        </w:rPr>
      </w:pPr>
      <w:r>
        <w:rPr>
          <w:b/>
          <w:bCs/>
          <w:sz w:val="24"/>
          <w:szCs w:val="24"/>
        </w:rPr>
        <w:t>§ 16</w:t>
      </w:r>
    </w:p>
    <w:p w:rsidR="00670AEF" w:rsidRDefault="0067401D" w:rsidP="00670AEF">
      <w:pPr>
        <w:autoSpaceDE/>
        <w:autoSpaceDN/>
        <w:spacing w:line="360" w:lineRule="auto"/>
        <w:ind w:left="426" w:hanging="426"/>
        <w:jc w:val="both"/>
        <w:rPr>
          <w:sz w:val="24"/>
          <w:szCs w:val="24"/>
        </w:rPr>
      </w:pPr>
      <w:r>
        <w:rPr>
          <w:sz w:val="24"/>
          <w:szCs w:val="24"/>
        </w:rPr>
        <w:t xml:space="preserve">1. </w:t>
      </w:r>
      <w:r>
        <w:rPr>
          <w:sz w:val="24"/>
          <w:szCs w:val="24"/>
        </w:rPr>
        <w:tab/>
        <w:t>Niezależnie od uprawnień wynikających z przepisów kodeksu cywilnego Zamawiający ma prawo odstąpić od umowy w następujących wypadkach:</w:t>
      </w:r>
    </w:p>
    <w:p w:rsidR="00670AEF" w:rsidRDefault="0067401D" w:rsidP="00670AEF">
      <w:pPr>
        <w:autoSpaceDE/>
        <w:autoSpaceDN/>
        <w:spacing w:line="360" w:lineRule="auto"/>
        <w:ind w:left="851" w:hanging="425"/>
        <w:jc w:val="both"/>
        <w:rPr>
          <w:sz w:val="24"/>
          <w:szCs w:val="24"/>
        </w:rPr>
      </w:pPr>
      <w:r>
        <w:rPr>
          <w:sz w:val="24"/>
          <w:szCs w:val="24"/>
        </w:rPr>
        <w:t xml:space="preserve">1)  </w:t>
      </w:r>
      <w:r>
        <w:rPr>
          <w:sz w:val="24"/>
          <w:szCs w:val="24"/>
        </w:rPr>
        <w:tab/>
        <w:t>jeżeli Wykonawca nie podjął się wykonania obowiązków wynikających z  niniejszej umowy lub przerwał ich wykonywanie,</w:t>
      </w:r>
    </w:p>
    <w:p w:rsidR="00670AEF" w:rsidRDefault="00FD1329" w:rsidP="00670AEF">
      <w:pPr>
        <w:autoSpaceDE/>
        <w:autoSpaceDN/>
        <w:spacing w:line="360" w:lineRule="auto"/>
        <w:ind w:left="851" w:hanging="425"/>
        <w:jc w:val="both"/>
        <w:rPr>
          <w:sz w:val="24"/>
          <w:szCs w:val="24"/>
        </w:rPr>
      </w:pPr>
      <w:r>
        <w:rPr>
          <w:sz w:val="24"/>
          <w:szCs w:val="24"/>
        </w:rPr>
        <w:t>2</w:t>
      </w:r>
      <w:r w:rsidR="0067401D">
        <w:rPr>
          <w:sz w:val="24"/>
          <w:szCs w:val="24"/>
        </w:rPr>
        <w:t xml:space="preserve">)  </w:t>
      </w:r>
      <w:r w:rsidR="0067401D">
        <w:rPr>
          <w:sz w:val="24"/>
          <w:szCs w:val="24"/>
        </w:rPr>
        <w:tab/>
        <w:t xml:space="preserve">w razie złożenia przez Wykonawcę wniosku o ogłoszenie upadłości lub postawienia w stan likwidacji, </w:t>
      </w:r>
    </w:p>
    <w:p w:rsidR="00670AEF" w:rsidRDefault="00FD1329" w:rsidP="00670AEF">
      <w:pPr>
        <w:autoSpaceDE/>
        <w:autoSpaceDN/>
        <w:spacing w:line="360" w:lineRule="auto"/>
        <w:ind w:left="851" w:hanging="425"/>
        <w:jc w:val="both"/>
        <w:rPr>
          <w:sz w:val="24"/>
          <w:szCs w:val="24"/>
        </w:rPr>
      </w:pPr>
      <w:r>
        <w:rPr>
          <w:sz w:val="24"/>
          <w:szCs w:val="24"/>
        </w:rPr>
        <w:t>3</w:t>
      </w:r>
      <w:r w:rsidR="0067401D">
        <w:rPr>
          <w:sz w:val="24"/>
          <w:szCs w:val="24"/>
        </w:rPr>
        <w:t xml:space="preserve">)  </w:t>
      </w:r>
      <w:r w:rsidR="0067401D">
        <w:rPr>
          <w:sz w:val="24"/>
          <w:szCs w:val="24"/>
        </w:rPr>
        <w:tab/>
        <w:t>w razie wystąpienia istotnej zmiany okoliczności powodującej, że wykonanie  umowy nie leży w interesie publicznym,</w:t>
      </w:r>
    </w:p>
    <w:p w:rsidR="00670AEF" w:rsidRDefault="00FD1329" w:rsidP="00670AEF">
      <w:pPr>
        <w:autoSpaceDE/>
        <w:autoSpaceDN/>
        <w:spacing w:line="360" w:lineRule="auto"/>
        <w:jc w:val="both"/>
      </w:pPr>
      <w:r>
        <w:rPr>
          <w:sz w:val="24"/>
          <w:szCs w:val="24"/>
        </w:rPr>
        <w:t>2</w:t>
      </w:r>
      <w:r w:rsidR="00670AEF" w:rsidRPr="00670AEF">
        <w:rPr>
          <w:sz w:val="24"/>
          <w:szCs w:val="24"/>
        </w:rPr>
        <w:t>.</w:t>
      </w:r>
      <w:r w:rsidR="00670AEF" w:rsidRPr="00670AEF">
        <w:rPr>
          <w:sz w:val="24"/>
          <w:szCs w:val="24"/>
        </w:rPr>
        <w:tab/>
        <w:t>Zamawiający może rozwiązać Umowę w określonym przez siebie terminie, jeżeli:</w:t>
      </w:r>
    </w:p>
    <w:p w:rsidR="00670AEF" w:rsidRDefault="00670AEF" w:rsidP="00670AEF">
      <w:pPr>
        <w:pStyle w:val="Tekstpodstawowy"/>
        <w:spacing w:line="360" w:lineRule="auto"/>
        <w:ind w:left="851" w:hanging="425"/>
        <w:jc w:val="both"/>
      </w:pPr>
      <w:r w:rsidRPr="00670AEF">
        <w:t xml:space="preserve">a) </w:t>
      </w:r>
      <w:r w:rsidRPr="00670AEF">
        <w:tab/>
        <w:t>wykonawca trzykrotnie  nie wywiązał się ze swoich zobowiązań wynikających z Umowy, stwierdzonych na tą okoliczność protokołem sporządzonym przez Kierownika projektu,</w:t>
      </w:r>
    </w:p>
    <w:p w:rsidR="00670AEF" w:rsidRDefault="00670AEF" w:rsidP="00670AEF">
      <w:pPr>
        <w:pStyle w:val="Tekstpodstawowy"/>
        <w:spacing w:line="360" w:lineRule="auto"/>
        <w:ind w:left="851" w:hanging="425"/>
        <w:jc w:val="both"/>
      </w:pPr>
      <w:r w:rsidRPr="00670AEF">
        <w:t>b)</w:t>
      </w:r>
      <w:r w:rsidRPr="00670AEF">
        <w:tab/>
        <w:t>wykonawca nie zastosuje się w terminie 7 dni do żądania zawartego w powiadomieniu przekazanym przez Kierownika Projektu, wymagającego, aby Wykonawca naprawił zaniedbanie lub brak wywiązania się ze swoich obowiązków wynikających z Umowy, które mają wpływ na właściwe i terminowe wykonanie Umowy;</w:t>
      </w:r>
    </w:p>
    <w:p w:rsidR="00670AEF" w:rsidRDefault="00670AEF" w:rsidP="00670AEF">
      <w:pPr>
        <w:pStyle w:val="Tekstpodstawowy"/>
        <w:spacing w:line="360" w:lineRule="auto"/>
        <w:ind w:left="851" w:hanging="425"/>
        <w:jc w:val="both"/>
      </w:pPr>
      <w:r w:rsidRPr="00670AEF">
        <w:t xml:space="preserve">c) </w:t>
      </w:r>
      <w:r w:rsidRPr="00670AEF">
        <w:tab/>
        <w:t xml:space="preserve">Wykonawca podzleca wykonanie umowy bez zgody Zamawiającego; </w:t>
      </w:r>
    </w:p>
    <w:p w:rsidR="00670AEF" w:rsidRDefault="00FD1329" w:rsidP="00670AEF">
      <w:pPr>
        <w:pStyle w:val="Tekstpodstawowy"/>
        <w:spacing w:line="360" w:lineRule="auto"/>
        <w:ind w:left="851" w:hanging="425"/>
        <w:jc w:val="both"/>
      </w:pPr>
      <w:r>
        <w:t>d</w:t>
      </w:r>
      <w:r w:rsidR="00670AEF" w:rsidRPr="00670AEF">
        <w:t>)</w:t>
      </w:r>
      <w:r w:rsidR="00670AEF" w:rsidRPr="00670AEF">
        <w:tab/>
        <w:t xml:space="preserve">W takim przypadku </w:t>
      </w:r>
    </w:p>
    <w:p w:rsidR="00670AEF" w:rsidRDefault="00FD1329" w:rsidP="00670AEF">
      <w:pPr>
        <w:pStyle w:val="Tekstpodstawowy"/>
        <w:spacing w:line="360" w:lineRule="auto"/>
        <w:ind w:left="426" w:hanging="426"/>
        <w:jc w:val="both"/>
      </w:pPr>
      <w:r>
        <w:t>3</w:t>
      </w:r>
      <w:r w:rsidR="00670AEF" w:rsidRPr="00670AEF">
        <w:t>.</w:t>
      </w:r>
      <w:r w:rsidR="00670AEF" w:rsidRPr="00670AEF">
        <w:tab/>
        <w:t>Po rozwiązaniu Umowy lub w przypadku gdy Wykonawca otrzymał powiadomienie o rozwiązaniu, podejmie on niezwłocznie kroki mające na celu zakończenie świadczenia usług w zorganizowany i sprawny sposób umożliwiający zminimalizowanie kosztów.</w:t>
      </w:r>
    </w:p>
    <w:p w:rsidR="00670AEF" w:rsidRDefault="00FD1329" w:rsidP="00670AEF">
      <w:pPr>
        <w:pStyle w:val="Tekstpodstawowy"/>
        <w:spacing w:line="360" w:lineRule="auto"/>
        <w:ind w:left="426" w:hanging="426"/>
        <w:jc w:val="both"/>
      </w:pPr>
      <w:r>
        <w:t>4</w:t>
      </w:r>
      <w:r w:rsidR="00670AEF" w:rsidRPr="00670AEF">
        <w:t>.</w:t>
      </w:r>
      <w:r w:rsidR="00670AEF" w:rsidRPr="00670AEF">
        <w:tab/>
        <w:t>Kierownik Projektu poświadczy, w terminie 30 dni, wysokość należnego Wykonawcy wynagrodzenia w dacie rozwiązania Umowy.</w:t>
      </w:r>
    </w:p>
    <w:p w:rsidR="00670AEF" w:rsidRDefault="00FD1329" w:rsidP="00670AEF">
      <w:pPr>
        <w:spacing w:line="360" w:lineRule="auto"/>
        <w:ind w:left="426" w:hanging="426"/>
        <w:jc w:val="both"/>
        <w:rPr>
          <w:sz w:val="24"/>
          <w:szCs w:val="24"/>
        </w:rPr>
      </w:pPr>
      <w:r>
        <w:rPr>
          <w:sz w:val="24"/>
          <w:szCs w:val="24"/>
        </w:rPr>
        <w:t>5</w:t>
      </w:r>
      <w:r w:rsidR="0067401D">
        <w:rPr>
          <w:sz w:val="24"/>
          <w:szCs w:val="24"/>
        </w:rPr>
        <w:t>.</w:t>
      </w:r>
      <w:r w:rsidR="0067401D">
        <w:rPr>
          <w:sz w:val="24"/>
          <w:szCs w:val="24"/>
        </w:rPr>
        <w:tab/>
        <w:t xml:space="preserve">Wykonawca nie ma prawa żądać, oprócz części wynagrodzenia za wykonanie </w:t>
      </w:r>
      <w:proofErr w:type="spellStart"/>
      <w:r w:rsidR="0067401D">
        <w:rPr>
          <w:sz w:val="24"/>
          <w:szCs w:val="24"/>
        </w:rPr>
        <w:t>częsci</w:t>
      </w:r>
      <w:proofErr w:type="spellEnd"/>
      <w:r w:rsidR="0067401D">
        <w:rPr>
          <w:sz w:val="24"/>
          <w:szCs w:val="24"/>
        </w:rPr>
        <w:t xml:space="preserve"> </w:t>
      </w:r>
      <w:proofErr w:type="spellStart"/>
      <w:r w:rsidR="0067401D">
        <w:rPr>
          <w:sz w:val="24"/>
          <w:szCs w:val="24"/>
        </w:rPr>
        <w:t>usługi</w:t>
      </w:r>
      <w:proofErr w:type="spellEnd"/>
      <w:r w:rsidR="0067401D">
        <w:rPr>
          <w:sz w:val="24"/>
          <w:szCs w:val="24"/>
        </w:rPr>
        <w:t>, rekompensaty za inne poniesione straty lub szkody.</w:t>
      </w:r>
    </w:p>
    <w:p w:rsidR="00670AEF" w:rsidRDefault="00670AEF" w:rsidP="00670AEF">
      <w:pPr>
        <w:autoSpaceDE/>
        <w:autoSpaceDN/>
        <w:spacing w:line="360" w:lineRule="auto"/>
        <w:jc w:val="both"/>
        <w:rPr>
          <w:sz w:val="24"/>
          <w:szCs w:val="24"/>
        </w:rPr>
      </w:pPr>
    </w:p>
    <w:p w:rsidR="00670AEF" w:rsidRDefault="0067401D" w:rsidP="00670AEF">
      <w:pPr>
        <w:spacing w:line="360" w:lineRule="auto"/>
        <w:ind w:left="3540" w:firstLine="708"/>
        <w:jc w:val="both"/>
        <w:rPr>
          <w:b/>
          <w:bCs/>
          <w:sz w:val="24"/>
          <w:szCs w:val="24"/>
        </w:rPr>
      </w:pPr>
      <w:r>
        <w:rPr>
          <w:b/>
          <w:bCs/>
          <w:sz w:val="24"/>
          <w:szCs w:val="24"/>
        </w:rPr>
        <w:lastRenderedPageBreak/>
        <w:t>§ 17</w:t>
      </w:r>
    </w:p>
    <w:p w:rsidR="00670AEF" w:rsidRDefault="0067401D" w:rsidP="00670AEF">
      <w:pPr>
        <w:tabs>
          <w:tab w:val="left" w:pos="4290"/>
        </w:tabs>
        <w:spacing w:line="360" w:lineRule="auto"/>
        <w:ind w:left="426" w:hanging="426"/>
        <w:jc w:val="both"/>
        <w:rPr>
          <w:sz w:val="24"/>
          <w:szCs w:val="24"/>
        </w:rPr>
      </w:pPr>
      <w:r>
        <w:rPr>
          <w:sz w:val="24"/>
          <w:szCs w:val="24"/>
        </w:rPr>
        <w:t xml:space="preserve">1. </w:t>
      </w:r>
      <w:r>
        <w:rPr>
          <w:sz w:val="24"/>
          <w:szCs w:val="24"/>
        </w:rPr>
        <w:tab/>
        <w:t>Za niewykonanie lub nienależyte  wykonanie przedmiotu umowy Wykonawca zapłaci Zamawiającemu   kary umowne w następujących przypadkach i wysokości:</w:t>
      </w:r>
    </w:p>
    <w:p w:rsidR="00670AEF" w:rsidRDefault="0067401D" w:rsidP="00670AEF">
      <w:pPr>
        <w:tabs>
          <w:tab w:val="left" w:pos="4290"/>
        </w:tabs>
        <w:autoSpaceDE/>
        <w:autoSpaceDN/>
        <w:spacing w:line="360" w:lineRule="auto"/>
        <w:ind w:left="851" w:right="-164" w:hanging="425"/>
        <w:jc w:val="both"/>
        <w:rPr>
          <w:sz w:val="24"/>
          <w:szCs w:val="24"/>
        </w:rPr>
      </w:pPr>
      <w:r>
        <w:rPr>
          <w:sz w:val="24"/>
          <w:szCs w:val="24"/>
        </w:rPr>
        <w:t>1).</w:t>
      </w:r>
      <w:r>
        <w:rPr>
          <w:sz w:val="24"/>
          <w:szCs w:val="24"/>
        </w:rPr>
        <w:tab/>
        <w:t xml:space="preserve">za nieterminowe dokonywanie odbioru robót ulegających zakryciu - </w:t>
      </w:r>
      <w:r>
        <w:rPr>
          <w:b/>
          <w:bCs/>
          <w:sz w:val="24"/>
          <w:szCs w:val="24"/>
        </w:rPr>
        <w:t>1 000,00 zł.</w:t>
      </w:r>
      <w:r>
        <w:rPr>
          <w:sz w:val="24"/>
          <w:szCs w:val="24"/>
        </w:rPr>
        <w:t xml:space="preserve"> za każdy dzień opóźnienia, </w:t>
      </w:r>
    </w:p>
    <w:p w:rsidR="00670AEF" w:rsidRDefault="0067401D" w:rsidP="00670AEF">
      <w:pPr>
        <w:tabs>
          <w:tab w:val="left" w:pos="4290"/>
        </w:tabs>
        <w:autoSpaceDE/>
        <w:autoSpaceDN/>
        <w:spacing w:line="360" w:lineRule="auto"/>
        <w:ind w:left="851" w:right="-164" w:hanging="425"/>
        <w:jc w:val="both"/>
        <w:rPr>
          <w:sz w:val="24"/>
          <w:szCs w:val="24"/>
        </w:rPr>
      </w:pPr>
      <w:r>
        <w:rPr>
          <w:sz w:val="24"/>
          <w:szCs w:val="24"/>
        </w:rPr>
        <w:t>2).</w:t>
      </w:r>
      <w:r>
        <w:rPr>
          <w:sz w:val="24"/>
          <w:szCs w:val="24"/>
        </w:rPr>
        <w:tab/>
        <w:t xml:space="preserve">za nieterminowe sporządzanie i/lub sprawdzanie dokumentów , dla których przewidziane są określone terminy –  </w:t>
      </w:r>
      <w:r>
        <w:rPr>
          <w:b/>
          <w:bCs/>
          <w:sz w:val="24"/>
          <w:szCs w:val="24"/>
        </w:rPr>
        <w:t>1 000,00 zł.</w:t>
      </w:r>
      <w:r>
        <w:rPr>
          <w:sz w:val="24"/>
          <w:szCs w:val="24"/>
        </w:rPr>
        <w:t xml:space="preserve"> za każdy dzień opóźnienia/</w:t>
      </w:r>
    </w:p>
    <w:p w:rsidR="00670AEF" w:rsidRDefault="0067401D" w:rsidP="00670AEF">
      <w:pPr>
        <w:tabs>
          <w:tab w:val="left" w:pos="4290"/>
        </w:tabs>
        <w:autoSpaceDE/>
        <w:autoSpaceDN/>
        <w:spacing w:line="360" w:lineRule="auto"/>
        <w:ind w:left="851" w:right="-164" w:hanging="425"/>
        <w:jc w:val="both"/>
        <w:rPr>
          <w:sz w:val="24"/>
          <w:szCs w:val="24"/>
        </w:rPr>
      </w:pPr>
      <w:r>
        <w:rPr>
          <w:sz w:val="24"/>
          <w:szCs w:val="24"/>
        </w:rPr>
        <w:t>3).</w:t>
      </w:r>
      <w:r>
        <w:rPr>
          <w:sz w:val="24"/>
          <w:szCs w:val="24"/>
        </w:rPr>
        <w:tab/>
        <w:t xml:space="preserve">za nie wzięcie udziału w naradzie i/lub spotkaniu organizowanym przez Zamawiającego lub Wykonawcę –  </w:t>
      </w:r>
      <w:r>
        <w:rPr>
          <w:b/>
          <w:bCs/>
          <w:sz w:val="24"/>
          <w:szCs w:val="24"/>
        </w:rPr>
        <w:t>500,00 zł.</w:t>
      </w:r>
      <w:r>
        <w:rPr>
          <w:sz w:val="24"/>
          <w:szCs w:val="24"/>
        </w:rPr>
        <w:t xml:space="preserve"> za każdą nieobecność,</w:t>
      </w:r>
    </w:p>
    <w:p w:rsidR="00670AEF" w:rsidRDefault="0067401D" w:rsidP="00670AEF">
      <w:pPr>
        <w:tabs>
          <w:tab w:val="left" w:pos="4290"/>
        </w:tabs>
        <w:autoSpaceDE/>
        <w:autoSpaceDN/>
        <w:spacing w:line="360" w:lineRule="auto"/>
        <w:ind w:left="851" w:right="-164" w:hanging="425"/>
        <w:jc w:val="both"/>
        <w:rPr>
          <w:b/>
          <w:sz w:val="24"/>
          <w:szCs w:val="24"/>
        </w:rPr>
      </w:pPr>
      <w:r>
        <w:rPr>
          <w:sz w:val="24"/>
          <w:szCs w:val="24"/>
        </w:rPr>
        <w:t>4).</w:t>
      </w:r>
      <w:r>
        <w:rPr>
          <w:sz w:val="24"/>
          <w:szCs w:val="24"/>
        </w:rPr>
        <w:tab/>
        <w:t xml:space="preserve">za każdą nieusprawiedliwioną nieobecność Inżyniera Rezydenta stwierdzoną na budowie /zgodnie z pkt. 2.4 zakresu czynności Inżyniera Kontraktu (nadzoru inwestorskiego)-  </w:t>
      </w:r>
      <w:r>
        <w:rPr>
          <w:b/>
          <w:sz w:val="24"/>
          <w:szCs w:val="24"/>
        </w:rPr>
        <w:t>1 000,00 zł,</w:t>
      </w:r>
    </w:p>
    <w:p w:rsidR="00670AEF" w:rsidRDefault="0067401D" w:rsidP="00670AEF">
      <w:pPr>
        <w:tabs>
          <w:tab w:val="left" w:pos="4290"/>
        </w:tabs>
        <w:autoSpaceDE/>
        <w:autoSpaceDN/>
        <w:spacing w:line="360" w:lineRule="auto"/>
        <w:ind w:left="851" w:right="-164" w:hanging="425"/>
        <w:jc w:val="both"/>
        <w:rPr>
          <w:sz w:val="24"/>
          <w:szCs w:val="24"/>
        </w:rPr>
      </w:pPr>
      <w:r>
        <w:rPr>
          <w:sz w:val="24"/>
          <w:szCs w:val="24"/>
        </w:rPr>
        <w:t>5)</w:t>
      </w:r>
      <w:r>
        <w:rPr>
          <w:b/>
          <w:sz w:val="24"/>
          <w:szCs w:val="24"/>
        </w:rPr>
        <w:t xml:space="preserve"> </w:t>
      </w:r>
      <w:r>
        <w:rPr>
          <w:b/>
          <w:sz w:val="24"/>
          <w:szCs w:val="24"/>
        </w:rPr>
        <w:tab/>
      </w:r>
      <w:r>
        <w:rPr>
          <w:sz w:val="24"/>
          <w:szCs w:val="24"/>
        </w:rPr>
        <w:t xml:space="preserve">za nie wzięcie udziału w odbiorze zmiany organizacji ruchu (każdego etapu robót według zatwierdzonego projektu organizacji ruchu)-  </w:t>
      </w:r>
      <w:r>
        <w:rPr>
          <w:b/>
          <w:sz w:val="24"/>
          <w:szCs w:val="24"/>
        </w:rPr>
        <w:t>1 000,00 zł</w:t>
      </w:r>
      <w:r>
        <w:rPr>
          <w:sz w:val="24"/>
          <w:szCs w:val="24"/>
        </w:rPr>
        <w:t xml:space="preserve"> za każdą nieobecność,</w:t>
      </w:r>
    </w:p>
    <w:p w:rsidR="00670AEF" w:rsidRDefault="0067401D" w:rsidP="00670AEF">
      <w:pPr>
        <w:tabs>
          <w:tab w:val="left" w:pos="4290"/>
        </w:tabs>
        <w:autoSpaceDE/>
        <w:autoSpaceDN/>
        <w:spacing w:line="360" w:lineRule="auto"/>
        <w:ind w:left="851" w:right="-164" w:hanging="425"/>
        <w:jc w:val="both"/>
        <w:rPr>
          <w:sz w:val="24"/>
          <w:szCs w:val="24"/>
        </w:rPr>
      </w:pPr>
      <w:r>
        <w:rPr>
          <w:sz w:val="24"/>
          <w:szCs w:val="24"/>
        </w:rPr>
        <w:t xml:space="preserve">6) za nieterminowe dokonanie rozliczenia odbioru końcowego lub sporządzanie raportów, w tym raportu końcowego -   </w:t>
      </w:r>
      <w:r>
        <w:rPr>
          <w:b/>
          <w:sz w:val="24"/>
          <w:szCs w:val="24"/>
        </w:rPr>
        <w:t>1 0</w:t>
      </w:r>
      <w:r>
        <w:rPr>
          <w:b/>
          <w:bCs/>
          <w:sz w:val="24"/>
          <w:szCs w:val="24"/>
        </w:rPr>
        <w:t>00,00 zł.</w:t>
      </w:r>
      <w:r>
        <w:rPr>
          <w:sz w:val="24"/>
          <w:szCs w:val="24"/>
        </w:rPr>
        <w:t xml:space="preserve"> za każdy dzień opóźnienia,</w:t>
      </w:r>
    </w:p>
    <w:p w:rsidR="00670AEF" w:rsidRDefault="0067401D" w:rsidP="00670AEF">
      <w:pPr>
        <w:tabs>
          <w:tab w:val="left" w:pos="4290"/>
        </w:tabs>
        <w:autoSpaceDE/>
        <w:autoSpaceDN/>
        <w:spacing w:line="360" w:lineRule="auto"/>
        <w:ind w:left="851" w:right="-164" w:hanging="425"/>
        <w:jc w:val="both"/>
        <w:rPr>
          <w:sz w:val="24"/>
          <w:szCs w:val="24"/>
        </w:rPr>
      </w:pPr>
      <w:r>
        <w:rPr>
          <w:sz w:val="24"/>
          <w:szCs w:val="24"/>
        </w:rPr>
        <w:t xml:space="preserve">7)    za nieterminowe sporządzanie dokumentów , dla których przepisy prawa lub postanowienia umowy o dofinansowanie ze środków Programu Operacyjnego Polska Wschodnia 2014-2020 w ramach projektu pn.: „Rozwój komunikacji publicznej </w:t>
      </w:r>
      <w:r w:rsidR="00FD1329">
        <w:rPr>
          <w:sz w:val="24"/>
          <w:szCs w:val="24"/>
        </w:rPr>
        <w:t xml:space="preserve">                    </w:t>
      </w:r>
      <w:r>
        <w:rPr>
          <w:sz w:val="24"/>
          <w:szCs w:val="24"/>
        </w:rPr>
        <w:t xml:space="preserve">w Kielcach” przewidują  określone terminy  –   </w:t>
      </w:r>
      <w:r>
        <w:rPr>
          <w:b/>
          <w:bCs/>
          <w:sz w:val="24"/>
          <w:szCs w:val="24"/>
        </w:rPr>
        <w:t>1 000,00 zł.</w:t>
      </w:r>
      <w:r>
        <w:rPr>
          <w:sz w:val="24"/>
          <w:szCs w:val="24"/>
        </w:rPr>
        <w:t xml:space="preserve"> za każdy dzień opóźnienia,</w:t>
      </w:r>
    </w:p>
    <w:p w:rsidR="00670AEF" w:rsidRDefault="0067401D" w:rsidP="00670AEF">
      <w:pPr>
        <w:tabs>
          <w:tab w:val="left" w:pos="4290"/>
        </w:tabs>
        <w:autoSpaceDE/>
        <w:autoSpaceDN/>
        <w:spacing w:line="360" w:lineRule="auto"/>
        <w:ind w:left="851" w:right="-164" w:hanging="425"/>
        <w:jc w:val="both"/>
        <w:rPr>
          <w:sz w:val="24"/>
          <w:szCs w:val="24"/>
        </w:rPr>
      </w:pPr>
      <w:r>
        <w:rPr>
          <w:sz w:val="24"/>
          <w:szCs w:val="24"/>
        </w:rPr>
        <w:t xml:space="preserve">8) za odstąpienie od umowy lub jej rozwiązanie przez </w:t>
      </w:r>
      <w:proofErr w:type="spellStart"/>
      <w:r>
        <w:rPr>
          <w:sz w:val="24"/>
          <w:szCs w:val="24"/>
        </w:rPr>
        <w:t>Zamawiajacego</w:t>
      </w:r>
      <w:proofErr w:type="spellEnd"/>
      <w:r>
        <w:rPr>
          <w:sz w:val="24"/>
          <w:szCs w:val="24"/>
        </w:rPr>
        <w:t xml:space="preserve"> z przyczyn leżących po stronie Wykonawcy – 20 % całkowitego wynagrodzenia Wykonawcy.</w:t>
      </w:r>
    </w:p>
    <w:p w:rsidR="00670AEF" w:rsidRDefault="0067401D" w:rsidP="00670AEF">
      <w:pPr>
        <w:tabs>
          <w:tab w:val="left" w:pos="426"/>
        </w:tabs>
        <w:spacing w:line="360" w:lineRule="auto"/>
        <w:ind w:left="426" w:hanging="426"/>
        <w:jc w:val="both"/>
        <w:rPr>
          <w:sz w:val="24"/>
          <w:szCs w:val="24"/>
        </w:rPr>
      </w:pPr>
      <w:r>
        <w:rPr>
          <w:sz w:val="24"/>
          <w:szCs w:val="24"/>
        </w:rPr>
        <w:t>2.</w:t>
      </w:r>
      <w:r>
        <w:rPr>
          <w:sz w:val="24"/>
          <w:szCs w:val="24"/>
        </w:rPr>
        <w:tab/>
        <w:t xml:space="preserve">Ponadto Wykonawca zapłaci Zamawiającemu karę umowną w wysokości </w:t>
      </w:r>
      <w:r>
        <w:rPr>
          <w:b/>
          <w:color w:val="FF0000"/>
          <w:sz w:val="24"/>
          <w:szCs w:val="24"/>
        </w:rPr>
        <w:t xml:space="preserve"> </w:t>
      </w:r>
      <w:r>
        <w:rPr>
          <w:b/>
          <w:sz w:val="24"/>
          <w:szCs w:val="24"/>
        </w:rPr>
        <w:t>1 000,00</w:t>
      </w:r>
      <w:r>
        <w:rPr>
          <w:b/>
          <w:bCs/>
          <w:sz w:val="24"/>
          <w:szCs w:val="24"/>
        </w:rPr>
        <w:t xml:space="preserve"> </w:t>
      </w:r>
      <w:r>
        <w:rPr>
          <w:b/>
          <w:sz w:val="24"/>
          <w:szCs w:val="24"/>
        </w:rPr>
        <w:t>zł.</w:t>
      </w:r>
      <w:r>
        <w:rPr>
          <w:sz w:val="24"/>
          <w:szCs w:val="24"/>
        </w:rPr>
        <w:t xml:space="preserve"> </w:t>
      </w:r>
      <w:r w:rsidR="00FD1329">
        <w:rPr>
          <w:sz w:val="24"/>
          <w:szCs w:val="24"/>
        </w:rPr>
        <w:t xml:space="preserve">        </w:t>
      </w:r>
      <w:r>
        <w:rPr>
          <w:sz w:val="24"/>
          <w:szCs w:val="24"/>
        </w:rPr>
        <w:t>w przypadku:</w:t>
      </w:r>
    </w:p>
    <w:p w:rsidR="00670AEF" w:rsidRDefault="0067401D" w:rsidP="00670AEF">
      <w:pPr>
        <w:tabs>
          <w:tab w:val="left" w:pos="426"/>
        </w:tabs>
        <w:spacing w:line="360" w:lineRule="auto"/>
        <w:ind w:left="851" w:hanging="426"/>
        <w:jc w:val="both"/>
        <w:rPr>
          <w:sz w:val="24"/>
          <w:szCs w:val="24"/>
        </w:rPr>
      </w:pPr>
      <w:r>
        <w:rPr>
          <w:sz w:val="24"/>
          <w:szCs w:val="24"/>
        </w:rPr>
        <w:t>a)</w:t>
      </w:r>
      <w:r>
        <w:rPr>
          <w:sz w:val="24"/>
          <w:szCs w:val="24"/>
        </w:rPr>
        <w:tab/>
        <w:t>podjęcie jakiegokolwiek zobowiązania lub czynności w imieniu Zamawiającego bez uzyskania zatwierdzenia Zamawiającego w sytuacji, gdy Umowa przewiduje taką konieczność,</w:t>
      </w:r>
    </w:p>
    <w:p w:rsidR="00670AEF" w:rsidRDefault="0067401D" w:rsidP="00670AEF">
      <w:pPr>
        <w:tabs>
          <w:tab w:val="left" w:pos="426"/>
        </w:tabs>
        <w:spacing w:line="360" w:lineRule="auto"/>
        <w:ind w:left="851" w:hanging="426"/>
        <w:jc w:val="both"/>
        <w:rPr>
          <w:sz w:val="24"/>
          <w:szCs w:val="24"/>
        </w:rPr>
      </w:pPr>
      <w:r>
        <w:rPr>
          <w:sz w:val="24"/>
          <w:szCs w:val="24"/>
        </w:rPr>
        <w:t>b)</w:t>
      </w:r>
      <w:r>
        <w:rPr>
          <w:sz w:val="24"/>
          <w:szCs w:val="24"/>
        </w:rPr>
        <w:tab/>
        <w:t xml:space="preserve"> podjęcie jakiejkolwiek decyzji zwiększającej zobowiązania lub zmniejszającej uprawnienia Zamawiającego wobec Wykonawcy Robót, w szczególności takie potwierdzenie obmiaru lub innego dokumentu stanowiącego podstawę płatności dla Wykonawcy Robót, które naraziło Zamawiającego na jej nienależne dokonanie,</w:t>
      </w:r>
    </w:p>
    <w:p w:rsidR="00670AEF" w:rsidRDefault="0067401D" w:rsidP="00670AEF">
      <w:pPr>
        <w:tabs>
          <w:tab w:val="left" w:pos="426"/>
        </w:tabs>
        <w:spacing w:line="360" w:lineRule="auto"/>
        <w:ind w:left="851" w:hanging="426"/>
        <w:jc w:val="both"/>
        <w:rPr>
          <w:sz w:val="24"/>
          <w:szCs w:val="24"/>
        </w:rPr>
      </w:pPr>
      <w:r>
        <w:rPr>
          <w:sz w:val="24"/>
          <w:szCs w:val="24"/>
        </w:rPr>
        <w:t>c)</w:t>
      </w:r>
      <w:r>
        <w:rPr>
          <w:sz w:val="24"/>
          <w:szCs w:val="24"/>
        </w:rPr>
        <w:tab/>
        <w:t>naruszenie jakiegokolwiek z obowiązków o których mowa w § 5 z wyłączeniem czynności za które zostaną naliczone kary zgodnie z ust.1</w:t>
      </w:r>
    </w:p>
    <w:p w:rsidR="00670AEF" w:rsidRDefault="0067401D" w:rsidP="00670AEF">
      <w:pPr>
        <w:tabs>
          <w:tab w:val="left" w:pos="426"/>
        </w:tabs>
        <w:spacing w:line="360" w:lineRule="auto"/>
        <w:ind w:left="851" w:hanging="426"/>
        <w:jc w:val="both"/>
        <w:rPr>
          <w:sz w:val="24"/>
          <w:szCs w:val="24"/>
        </w:rPr>
      </w:pPr>
      <w:r>
        <w:rPr>
          <w:sz w:val="24"/>
          <w:szCs w:val="24"/>
        </w:rPr>
        <w:lastRenderedPageBreak/>
        <w:t>d)</w:t>
      </w:r>
      <w:r>
        <w:rPr>
          <w:sz w:val="24"/>
          <w:szCs w:val="24"/>
        </w:rPr>
        <w:tab/>
        <w:t>przekroczenie uprawnień określonych w Umowie, obowiązujących przepisach prawa i Warunkach Kontraktu;</w:t>
      </w:r>
    </w:p>
    <w:p w:rsidR="00670AEF" w:rsidRDefault="0067401D" w:rsidP="00670AEF">
      <w:pPr>
        <w:tabs>
          <w:tab w:val="left" w:pos="426"/>
        </w:tabs>
        <w:spacing w:line="360" w:lineRule="auto"/>
        <w:ind w:left="851" w:hanging="426"/>
        <w:jc w:val="both"/>
        <w:rPr>
          <w:bCs/>
          <w:sz w:val="24"/>
          <w:szCs w:val="24"/>
        </w:rPr>
      </w:pPr>
      <w:r>
        <w:rPr>
          <w:sz w:val="24"/>
          <w:szCs w:val="24"/>
        </w:rPr>
        <w:t>e)</w:t>
      </w:r>
      <w:r>
        <w:rPr>
          <w:sz w:val="24"/>
          <w:szCs w:val="24"/>
        </w:rPr>
        <w:tab/>
        <w:t>naruszenie jakiegokolwiek obowiązku określonego w Umowie, obowiązujących przepisach prawa i Warunkach Kontraktu.</w:t>
      </w:r>
    </w:p>
    <w:p w:rsidR="00670AEF" w:rsidRDefault="0067401D" w:rsidP="00670AEF">
      <w:pPr>
        <w:autoSpaceDE/>
        <w:autoSpaceDN/>
        <w:spacing w:line="360" w:lineRule="auto"/>
        <w:ind w:left="426" w:hanging="426"/>
        <w:jc w:val="both"/>
        <w:rPr>
          <w:kern w:val="28"/>
          <w:sz w:val="24"/>
          <w:szCs w:val="24"/>
        </w:rPr>
      </w:pPr>
      <w:r>
        <w:rPr>
          <w:bCs/>
          <w:sz w:val="24"/>
          <w:szCs w:val="24"/>
        </w:rPr>
        <w:t>3.</w:t>
      </w:r>
      <w:r>
        <w:rPr>
          <w:bCs/>
          <w:sz w:val="24"/>
          <w:szCs w:val="24"/>
        </w:rPr>
        <w:tab/>
      </w:r>
      <w:r>
        <w:rPr>
          <w:kern w:val="28"/>
          <w:sz w:val="24"/>
          <w:szCs w:val="24"/>
        </w:rPr>
        <w:t xml:space="preserve">Wykonawca zobowiązany jest do zapłacenia Zamawiającemu kary umownej </w:t>
      </w:r>
      <w:r w:rsidR="00FD1329">
        <w:rPr>
          <w:kern w:val="28"/>
          <w:sz w:val="24"/>
          <w:szCs w:val="24"/>
        </w:rPr>
        <w:t xml:space="preserve">                             </w:t>
      </w:r>
      <w:r>
        <w:rPr>
          <w:kern w:val="28"/>
          <w:sz w:val="24"/>
          <w:szCs w:val="24"/>
        </w:rPr>
        <w:t xml:space="preserve">w wysokości 0,05% </w:t>
      </w:r>
      <w:r>
        <w:rPr>
          <w:bCs/>
          <w:sz w:val="24"/>
          <w:szCs w:val="24"/>
        </w:rPr>
        <w:t xml:space="preserve">wynagrodzenia ryczałtowego brutto </w:t>
      </w:r>
      <w:r w:rsidRPr="0067401D">
        <w:rPr>
          <w:kern w:val="28"/>
          <w:sz w:val="24"/>
          <w:szCs w:val="24"/>
        </w:rPr>
        <w:t xml:space="preserve">, za każdy dzień opóźnienia </w:t>
      </w:r>
      <w:r w:rsidR="00FD1329">
        <w:rPr>
          <w:kern w:val="28"/>
          <w:sz w:val="24"/>
          <w:szCs w:val="24"/>
        </w:rPr>
        <w:t xml:space="preserve">                  </w:t>
      </w:r>
      <w:r w:rsidRPr="0067401D">
        <w:rPr>
          <w:kern w:val="28"/>
          <w:sz w:val="24"/>
          <w:szCs w:val="24"/>
        </w:rPr>
        <w:t xml:space="preserve">z tytułu : </w:t>
      </w:r>
    </w:p>
    <w:p w:rsidR="00670AEF" w:rsidRDefault="0067401D" w:rsidP="00670AEF">
      <w:pPr>
        <w:adjustRightInd w:val="0"/>
        <w:spacing w:line="360" w:lineRule="auto"/>
        <w:ind w:left="709" w:hanging="283"/>
        <w:jc w:val="both"/>
        <w:rPr>
          <w:sz w:val="24"/>
          <w:szCs w:val="24"/>
        </w:rPr>
      </w:pPr>
      <w:r>
        <w:rPr>
          <w:sz w:val="24"/>
          <w:szCs w:val="24"/>
        </w:rPr>
        <w:t>a)</w:t>
      </w:r>
      <w:r>
        <w:rPr>
          <w:sz w:val="24"/>
          <w:szCs w:val="24"/>
        </w:rPr>
        <w:tab/>
        <w:t>braku zapłaty lub nieterminowej zapłaty wynagrodzenia należnego podwykonawcom,</w:t>
      </w:r>
    </w:p>
    <w:p w:rsidR="00670AEF" w:rsidRDefault="0067401D" w:rsidP="00670AEF">
      <w:pPr>
        <w:adjustRightInd w:val="0"/>
        <w:spacing w:line="360" w:lineRule="auto"/>
        <w:ind w:left="709" w:hanging="283"/>
        <w:jc w:val="both"/>
        <w:rPr>
          <w:sz w:val="24"/>
          <w:szCs w:val="24"/>
        </w:rPr>
      </w:pPr>
      <w:r>
        <w:rPr>
          <w:sz w:val="24"/>
          <w:szCs w:val="24"/>
        </w:rPr>
        <w:t xml:space="preserve">b) nieprzedłożenia poświadczonej za zgodność z oryginałem kopii umowy </w:t>
      </w:r>
      <w:r w:rsidR="00FD1329">
        <w:rPr>
          <w:sz w:val="24"/>
          <w:szCs w:val="24"/>
        </w:rPr>
        <w:t xml:space="preserve">                                </w:t>
      </w:r>
      <w:r>
        <w:rPr>
          <w:sz w:val="24"/>
          <w:szCs w:val="24"/>
        </w:rPr>
        <w:t>o podwykonawstwo lub jej zmiany,</w:t>
      </w:r>
    </w:p>
    <w:p w:rsidR="00670AEF" w:rsidRDefault="0067401D" w:rsidP="00670AEF">
      <w:pPr>
        <w:autoSpaceDE/>
        <w:autoSpaceDN/>
        <w:spacing w:line="360" w:lineRule="auto"/>
        <w:ind w:left="709" w:hanging="283"/>
        <w:jc w:val="both"/>
        <w:rPr>
          <w:bCs/>
          <w:sz w:val="24"/>
          <w:szCs w:val="24"/>
        </w:rPr>
      </w:pPr>
      <w:r>
        <w:rPr>
          <w:sz w:val="24"/>
          <w:szCs w:val="24"/>
        </w:rPr>
        <w:t>c) braku zmiany umowy o podwykonawstwo w zakresie terminu zapłaty.</w:t>
      </w:r>
    </w:p>
    <w:p w:rsidR="00670AEF" w:rsidRDefault="0067401D" w:rsidP="00670AEF">
      <w:pPr>
        <w:tabs>
          <w:tab w:val="left" w:pos="426"/>
          <w:tab w:val="left" w:pos="4290"/>
        </w:tabs>
        <w:autoSpaceDE/>
        <w:autoSpaceDN/>
        <w:spacing w:line="360" w:lineRule="auto"/>
        <w:ind w:left="426" w:hanging="426"/>
        <w:jc w:val="both"/>
        <w:rPr>
          <w:color w:val="000000"/>
          <w:sz w:val="24"/>
          <w:szCs w:val="24"/>
        </w:rPr>
      </w:pPr>
      <w:r>
        <w:rPr>
          <w:sz w:val="24"/>
          <w:szCs w:val="24"/>
        </w:rPr>
        <w:t>4.</w:t>
      </w:r>
      <w:r>
        <w:rPr>
          <w:sz w:val="24"/>
          <w:szCs w:val="24"/>
        </w:rPr>
        <w:tab/>
      </w:r>
      <w:r>
        <w:rPr>
          <w:color w:val="000000"/>
          <w:sz w:val="24"/>
          <w:szCs w:val="24"/>
        </w:rPr>
        <w:t xml:space="preserve">Zamawiający zastrzega sobie prawo dochodzenia na zasadach ogólnych odszkodowania  przewyższającego wysokość ustalonych kar umownych do wysokości rzeczywiście  poniesionej szkody. </w:t>
      </w:r>
    </w:p>
    <w:p w:rsidR="00670AEF" w:rsidRDefault="0067401D" w:rsidP="00670AEF">
      <w:pPr>
        <w:tabs>
          <w:tab w:val="left" w:pos="426"/>
        </w:tabs>
        <w:spacing w:line="360" w:lineRule="auto"/>
        <w:ind w:left="426" w:hanging="426"/>
        <w:jc w:val="both"/>
        <w:rPr>
          <w:sz w:val="24"/>
          <w:szCs w:val="24"/>
        </w:rPr>
      </w:pPr>
      <w:r>
        <w:rPr>
          <w:sz w:val="24"/>
          <w:szCs w:val="24"/>
        </w:rPr>
        <w:t>5.</w:t>
      </w:r>
      <w:r>
        <w:rPr>
          <w:sz w:val="24"/>
          <w:szCs w:val="24"/>
        </w:rPr>
        <w:tab/>
        <w:t>O nałożeniu kary umownej, jej wysokości i podstawie Zamawiający będzie pisemnie informował Wykonawcę. W takim przypadku Zamawiający może  kwotę kary potrącić</w:t>
      </w:r>
      <w:r w:rsidR="00FD1329">
        <w:rPr>
          <w:sz w:val="24"/>
          <w:szCs w:val="24"/>
        </w:rPr>
        <w:t xml:space="preserve">                 </w:t>
      </w:r>
      <w:r>
        <w:rPr>
          <w:sz w:val="24"/>
          <w:szCs w:val="24"/>
        </w:rPr>
        <w:t xml:space="preserve"> z dowolnej płatności należnej Wykonawcy lub żądać wypłaty z zabezpieczenia należytego wykonania Umowy.</w:t>
      </w:r>
    </w:p>
    <w:p w:rsidR="00670AEF" w:rsidRDefault="0067401D" w:rsidP="00670AEF">
      <w:pPr>
        <w:tabs>
          <w:tab w:val="left" w:pos="426"/>
        </w:tabs>
        <w:spacing w:line="360" w:lineRule="auto"/>
        <w:ind w:left="426" w:hanging="426"/>
        <w:jc w:val="both"/>
        <w:rPr>
          <w:sz w:val="24"/>
          <w:szCs w:val="24"/>
        </w:rPr>
      </w:pPr>
      <w:r>
        <w:rPr>
          <w:sz w:val="24"/>
          <w:szCs w:val="24"/>
        </w:rPr>
        <w:t xml:space="preserve">6. </w:t>
      </w:r>
      <w:r>
        <w:rPr>
          <w:sz w:val="24"/>
          <w:szCs w:val="24"/>
        </w:rPr>
        <w:tab/>
        <w:t>Wykonawca  jest obowiązany zapłacić karę umowną także w przypadku, gdy Zamawiający nie poniósł szkody.</w:t>
      </w:r>
    </w:p>
    <w:p w:rsidR="00670AEF" w:rsidRDefault="00670AEF" w:rsidP="00670AEF">
      <w:pPr>
        <w:spacing w:line="360" w:lineRule="auto"/>
        <w:jc w:val="both"/>
        <w:rPr>
          <w:b/>
          <w:bCs/>
          <w:color w:val="000000"/>
          <w:sz w:val="24"/>
          <w:szCs w:val="24"/>
        </w:rPr>
      </w:pPr>
    </w:p>
    <w:p w:rsidR="00670AEF" w:rsidRDefault="0067401D" w:rsidP="00670AEF">
      <w:pPr>
        <w:spacing w:line="360" w:lineRule="auto"/>
        <w:ind w:left="3540" w:firstLine="708"/>
        <w:jc w:val="both"/>
        <w:rPr>
          <w:b/>
          <w:bCs/>
          <w:color w:val="000000"/>
          <w:sz w:val="24"/>
          <w:szCs w:val="24"/>
        </w:rPr>
      </w:pPr>
      <w:r>
        <w:rPr>
          <w:b/>
          <w:bCs/>
          <w:color w:val="000000"/>
          <w:sz w:val="24"/>
          <w:szCs w:val="24"/>
        </w:rPr>
        <w:t>§ 18</w:t>
      </w:r>
    </w:p>
    <w:p w:rsidR="00670AEF" w:rsidRDefault="0067401D" w:rsidP="00670AEF">
      <w:pPr>
        <w:widowControl w:val="0"/>
        <w:tabs>
          <w:tab w:val="left" w:pos="0"/>
        </w:tabs>
        <w:spacing w:line="360" w:lineRule="auto"/>
        <w:jc w:val="both"/>
        <w:rPr>
          <w:snapToGrid w:val="0"/>
          <w:sz w:val="24"/>
          <w:szCs w:val="24"/>
        </w:rPr>
      </w:pPr>
      <w:r>
        <w:rPr>
          <w:snapToGrid w:val="0"/>
          <w:sz w:val="24"/>
          <w:szCs w:val="24"/>
        </w:rPr>
        <w:t>1.Zakazuje się zmian postanowień zawartej umowy z zastrzeżeniem art. 144 ustawy z dnia 29 stycznia 2004 r. - Prawo zamówień publicznych (Dz. U. z 2015 r., poz. 2164</w:t>
      </w:r>
      <w:r>
        <w:rPr>
          <w:sz w:val="24"/>
          <w:szCs w:val="24"/>
        </w:rPr>
        <w:t xml:space="preserve"> z późniejszymi zmianami</w:t>
      </w:r>
      <w:r>
        <w:rPr>
          <w:snapToGrid w:val="0"/>
          <w:sz w:val="24"/>
          <w:szCs w:val="24"/>
        </w:rPr>
        <w:t>)</w:t>
      </w:r>
    </w:p>
    <w:p w:rsidR="00670AEF" w:rsidRDefault="0067401D" w:rsidP="00670AEF">
      <w:pPr>
        <w:widowControl w:val="0"/>
        <w:tabs>
          <w:tab w:val="left" w:pos="0"/>
        </w:tabs>
        <w:spacing w:line="360" w:lineRule="auto"/>
        <w:jc w:val="both"/>
        <w:rPr>
          <w:snapToGrid w:val="0"/>
          <w:sz w:val="24"/>
          <w:szCs w:val="24"/>
        </w:rPr>
      </w:pPr>
      <w:r>
        <w:rPr>
          <w:snapToGrid w:val="0"/>
          <w:sz w:val="24"/>
          <w:szCs w:val="24"/>
        </w:rPr>
        <w:t>2. Zmiana umowy jest dopuszczalna w przypadkach wymienionych w umowie oraz w SIWZ.</w:t>
      </w:r>
    </w:p>
    <w:p w:rsidR="00670AEF" w:rsidRDefault="00670AEF" w:rsidP="00670AEF">
      <w:pPr>
        <w:spacing w:line="360" w:lineRule="auto"/>
        <w:ind w:left="3540" w:firstLine="708"/>
        <w:jc w:val="both"/>
        <w:rPr>
          <w:b/>
          <w:bCs/>
          <w:color w:val="000000"/>
          <w:sz w:val="24"/>
          <w:szCs w:val="24"/>
        </w:rPr>
      </w:pPr>
    </w:p>
    <w:p w:rsidR="00670AEF" w:rsidRDefault="0067401D" w:rsidP="00670AEF">
      <w:pPr>
        <w:spacing w:line="360" w:lineRule="auto"/>
        <w:ind w:left="3540" w:firstLine="708"/>
        <w:jc w:val="both"/>
        <w:rPr>
          <w:b/>
          <w:bCs/>
          <w:color w:val="000000"/>
          <w:sz w:val="24"/>
          <w:szCs w:val="24"/>
        </w:rPr>
      </w:pPr>
      <w:r>
        <w:rPr>
          <w:b/>
          <w:bCs/>
          <w:color w:val="000000"/>
          <w:sz w:val="24"/>
          <w:szCs w:val="24"/>
        </w:rPr>
        <w:t>§ 19</w:t>
      </w:r>
    </w:p>
    <w:p w:rsidR="00670AEF" w:rsidRDefault="00670AEF" w:rsidP="00670AEF">
      <w:pPr>
        <w:pStyle w:val="Tekstpodstawowywcity"/>
        <w:tabs>
          <w:tab w:val="left" w:pos="0"/>
        </w:tabs>
        <w:spacing w:line="360" w:lineRule="auto"/>
        <w:ind w:left="0" w:firstLine="0"/>
        <w:jc w:val="both"/>
      </w:pPr>
      <w:r w:rsidRPr="00670AEF">
        <w:t>Właściwym do rozpatrywania sporów powstałych w związku z realizacją umowy jest właściwy rzeczowo Sąd w Kielcach.</w:t>
      </w:r>
    </w:p>
    <w:p w:rsidR="00670AEF" w:rsidRDefault="00670AEF" w:rsidP="00670AEF">
      <w:pPr>
        <w:spacing w:line="360" w:lineRule="auto"/>
        <w:ind w:left="3540" w:firstLine="708"/>
        <w:jc w:val="both"/>
        <w:rPr>
          <w:b/>
          <w:bCs/>
          <w:color w:val="000000"/>
          <w:sz w:val="24"/>
          <w:szCs w:val="24"/>
        </w:rPr>
      </w:pPr>
    </w:p>
    <w:p w:rsidR="00670AEF" w:rsidRDefault="0067401D" w:rsidP="00670AEF">
      <w:pPr>
        <w:spacing w:line="360" w:lineRule="auto"/>
        <w:ind w:left="3540" w:firstLine="708"/>
        <w:jc w:val="both"/>
        <w:rPr>
          <w:b/>
          <w:bCs/>
          <w:color w:val="000000"/>
          <w:sz w:val="24"/>
          <w:szCs w:val="24"/>
        </w:rPr>
      </w:pPr>
      <w:r>
        <w:rPr>
          <w:b/>
          <w:bCs/>
          <w:color w:val="000000"/>
          <w:sz w:val="24"/>
          <w:szCs w:val="24"/>
        </w:rPr>
        <w:t>§ 20</w:t>
      </w:r>
    </w:p>
    <w:p w:rsidR="00670AEF" w:rsidRDefault="0067401D" w:rsidP="00670AEF">
      <w:pPr>
        <w:widowControl w:val="0"/>
        <w:tabs>
          <w:tab w:val="left" w:pos="283"/>
        </w:tabs>
        <w:spacing w:line="360" w:lineRule="auto"/>
        <w:jc w:val="both"/>
        <w:rPr>
          <w:snapToGrid w:val="0"/>
          <w:sz w:val="24"/>
          <w:szCs w:val="24"/>
        </w:rPr>
      </w:pPr>
      <w:r>
        <w:rPr>
          <w:snapToGrid w:val="0"/>
          <w:sz w:val="24"/>
          <w:szCs w:val="24"/>
        </w:rPr>
        <w:t>Integralną częścią umowy są następujące dokumenty:</w:t>
      </w:r>
    </w:p>
    <w:p w:rsidR="00670AEF" w:rsidRDefault="0067401D" w:rsidP="00670AEF">
      <w:pPr>
        <w:widowControl w:val="0"/>
        <w:numPr>
          <w:ilvl w:val="0"/>
          <w:numId w:val="1"/>
        </w:numPr>
        <w:tabs>
          <w:tab w:val="clear" w:pos="360"/>
          <w:tab w:val="num" w:pos="426"/>
        </w:tabs>
        <w:autoSpaceDE/>
        <w:autoSpaceDN/>
        <w:spacing w:line="360" w:lineRule="auto"/>
        <w:jc w:val="both"/>
        <w:rPr>
          <w:snapToGrid w:val="0"/>
          <w:sz w:val="24"/>
          <w:szCs w:val="24"/>
        </w:rPr>
      </w:pPr>
      <w:r>
        <w:rPr>
          <w:snapToGrid w:val="0"/>
          <w:sz w:val="24"/>
          <w:szCs w:val="24"/>
        </w:rPr>
        <w:t>Oferta  wraz z załącznikami i Formularz cenowy Wykonawcy – Załącznik Nr 1,</w:t>
      </w:r>
    </w:p>
    <w:p w:rsidR="00670AEF" w:rsidRDefault="0067401D" w:rsidP="00670AEF">
      <w:pPr>
        <w:widowControl w:val="0"/>
        <w:numPr>
          <w:ilvl w:val="0"/>
          <w:numId w:val="1"/>
        </w:numPr>
        <w:tabs>
          <w:tab w:val="left" w:pos="426"/>
        </w:tabs>
        <w:spacing w:line="360" w:lineRule="auto"/>
        <w:jc w:val="both"/>
        <w:rPr>
          <w:snapToGrid w:val="0"/>
          <w:sz w:val="24"/>
          <w:szCs w:val="24"/>
        </w:rPr>
      </w:pPr>
      <w:r>
        <w:rPr>
          <w:snapToGrid w:val="0"/>
          <w:sz w:val="24"/>
          <w:szCs w:val="24"/>
        </w:rPr>
        <w:t>Specyfikacja Istotnych Warunków Zamówienia - Załącznik nr 2,</w:t>
      </w:r>
    </w:p>
    <w:p w:rsidR="00670AEF" w:rsidRDefault="00670AEF" w:rsidP="00670AEF">
      <w:pPr>
        <w:widowControl w:val="0"/>
        <w:tabs>
          <w:tab w:val="left" w:pos="283"/>
        </w:tabs>
        <w:spacing w:line="360" w:lineRule="auto"/>
        <w:jc w:val="both"/>
        <w:rPr>
          <w:b/>
          <w:snapToGrid w:val="0"/>
          <w:sz w:val="24"/>
          <w:szCs w:val="24"/>
        </w:rPr>
      </w:pPr>
    </w:p>
    <w:p w:rsidR="00670AEF" w:rsidRDefault="0067401D" w:rsidP="00670AEF">
      <w:pPr>
        <w:widowControl w:val="0"/>
        <w:tabs>
          <w:tab w:val="left" w:pos="283"/>
        </w:tabs>
        <w:spacing w:line="360" w:lineRule="auto"/>
        <w:jc w:val="center"/>
        <w:rPr>
          <w:snapToGrid w:val="0"/>
          <w:sz w:val="24"/>
          <w:szCs w:val="24"/>
        </w:rPr>
      </w:pPr>
      <w:r>
        <w:rPr>
          <w:b/>
          <w:snapToGrid w:val="0"/>
          <w:sz w:val="24"/>
          <w:szCs w:val="24"/>
        </w:rPr>
        <w:t>§ 21</w:t>
      </w:r>
    </w:p>
    <w:p w:rsidR="00670AEF" w:rsidRDefault="0067401D" w:rsidP="00670AEF">
      <w:pPr>
        <w:widowControl w:val="0"/>
        <w:spacing w:line="360" w:lineRule="auto"/>
        <w:ind w:right="-22"/>
        <w:jc w:val="both"/>
        <w:rPr>
          <w:snapToGrid w:val="0"/>
          <w:sz w:val="24"/>
          <w:szCs w:val="24"/>
        </w:rPr>
      </w:pPr>
      <w:r>
        <w:rPr>
          <w:sz w:val="24"/>
          <w:szCs w:val="24"/>
        </w:rPr>
        <w:t xml:space="preserve">W sprawach nieuregulowanych niniejszą umową mają zastosowanie przepisy Kodeksu Cywilnego i </w:t>
      </w:r>
      <w:r>
        <w:rPr>
          <w:snapToGrid w:val="0"/>
          <w:sz w:val="24"/>
          <w:szCs w:val="24"/>
        </w:rPr>
        <w:t xml:space="preserve">ustawy z dnia 29 stycznia 2004 r. - Prawo zamówień publicznych </w:t>
      </w:r>
      <w:r>
        <w:rPr>
          <w:snapToGrid w:val="0"/>
          <w:sz w:val="24"/>
          <w:szCs w:val="24"/>
        </w:rPr>
        <w:br/>
        <w:t>(Dz. U. z 2015 r., poz. 2164</w:t>
      </w:r>
      <w:r>
        <w:rPr>
          <w:sz w:val="24"/>
          <w:szCs w:val="24"/>
        </w:rPr>
        <w:t xml:space="preserve"> z późniejszymi zmianami</w:t>
      </w:r>
      <w:r>
        <w:rPr>
          <w:snapToGrid w:val="0"/>
          <w:sz w:val="24"/>
          <w:szCs w:val="24"/>
        </w:rPr>
        <w:t xml:space="preserve">) oraz przepisy ustawy z dnia 7 lipca 1994 r. Prawo Budowlane </w:t>
      </w:r>
      <w:r>
        <w:rPr>
          <w:sz w:val="24"/>
          <w:szCs w:val="24"/>
        </w:rPr>
        <w:t>(Dz. U. z 2016 r. Nr 290 z późniejszymi zmianami).</w:t>
      </w:r>
    </w:p>
    <w:p w:rsidR="00670AEF" w:rsidRDefault="00670AEF" w:rsidP="00670AEF">
      <w:pPr>
        <w:spacing w:line="360" w:lineRule="auto"/>
        <w:ind w:left="3540" w:firstLine="708"/>
        <w:jc w:val="both"/>
        <w:rPr>
          <w:b/>
          <w:bCs/>
          <w:color w:val="000000"/>
          <w:sz w:val="24"/>
          <w:szCs w:val="24"/>
        </w:rPr>
      </w:pPr>
    </w:p>
    <w:p w:rsidR="00670AEF" w:rsidRDefault="0067401D" w:rsidP="00670AEF">
      <w:pPr>
        <w:spacing w:line="360" w:lineRule="auto"/>
        <w:ind w:left="3540" w:firstLine="708"/>
        <w:jc w:val="both"/>
        <w:rPr>
          <w:b/>
          <w:bCs/>
          <w:color w:val="000000"/>
          <w:sz w:val="24"/>
          <w:szCs w:val="24"/>
        </w:rPr>
      </w:pPr>
      <w:r>
        <w:rPr>
          <w:b/>
          <w:bCs/>
          <w:color w:val="000000"/>
          <w:sz w:val="24"/>
          <w:szCs w:val="24"/>
        </w:rPr>
        <w:t>§ 22</w:t>
      </w:r>
    </w:p>
    <w:p w:rsidR="00670AEF" w:rsidRDefault="0067401D" w:rsidP="00670AEF">
      <w:pPr>
        <w:pStyle w:val="Nagwek2"/>
        <w:spacing w:line="360" w:lineRule="auto"/>
        <w:jc w:val="both"/>
        <w:rPr>
          <w:b w:val="0"/>
          <w:sz w:val="24"/>
          <w:szCs w:val="24"/>
        </w:rPr>
      </w:pPr>
      <w:r>
        <w:rPr>
          <w:b w:val="0"/>
          <w:snapToGrid w:val="0"/>
          <w:sz w:val="24"/>
          <w:szCs w:val="24"/>
        </w:rPr>
        <w:t>Umowę sporządzono w 4 jednobrzmiących egzemplarzach po 2 egz. dla każdej ze stron.</w:t>
      </w:r>
      <w:r>
        <w:rPr>
          <w:b w:val="0"/>
          <w:sz w:val="24"/>
          <w:szCs w:val="24"/>
        </w:rPr>
        <w:t xml:space="preserve">  </w:t>
      </w:r>
    </w:p>
    <w:p w:rsidR="00670AEF" w:rsidRPr="00670AEF" w:rsidRDefault="00670AEF" w:rsidP="00670AEF">
      <w:pPr>
        <w:spacing w:line="360" w:lineRule="auto"/>
        <w:jc w:val="both"/>
        <w:rPr>
          <w:sz w:val="24"/>
          <w:szCs w:val="24"/>
        </w:rPr>
      </w:pPr>
    </w:p>
    <w:p w:rsidR="00670AEF" w:rsidRPr="00670AEF" w:rsidRDefault="00670AEF" w:rsidP="00670AEF">
      <w:pPr>
        <w:spacing w:line="360" w:lineRule="auto"/>
        <w:jc w:val="both"/>
        <w:rPr>
          <w:sz w:val="24"/>
          <w:szCs w:val="24"/>
        </w:rPr>
      </w:pPr>
    </w:p>
    <w:p w:rsidR="00670AEF" w:rsidRPr="00670AEF" w:rsidRDefault="00670AEF" w:rsidP="00670AEF">
      <w:pPr>
        <w:pStyle w:val="Nagwek2"/>
        <w:spacing w:line="360" w:lineRule="auto"/>
        <w:jc w:val="both"/>
        <w:rPr>
          <w:sz w:val="24"/>
          <w:szCs w:val="24"/>
        </w:rPr>
      </w:pPr>
      <w:r w:rsidRPr="00670AEF">
        <w:rPr>
          <w:sz w:val="24"/>
          <w:szCs w:val="24"/>
        </w:rPr>
        <w:t xml:space="preserve">ZAMAWIAJĄCY                        </w:t>
      </w:r>
      <w:r w:rsidR="00FD1329">
        <w:rPr>
          <w:sz w:val="24"/>
          <w:szCs w:val="24"/>
        </w:rPr>
        <w:t xml:space="preserve">                       </w:t>
      </w:r>
      <w:r w:rsidRPr="00670AEF">
        <w:rPr>
          <w:sz w:val="24"/>
          <w:szCs w:val="24"/>
        </w:rPr>
        <w:t xml:space="preserve">                                </w:t>
      </w:r>
      <w:r w:rsidRPr="00670AEF">
        <w:rPr>
          <w:sz w:val="24"/>
          <w:szCs w:val="24"/>
        </w:rPr>
        <w:tab/>
        <w:t>WYKONAWCA</w:t>
      </w:r>
    </w:p>
    <w:p w:rsidR="00BC7F2F" w:rsidRDefault="00FD1329">
      <w:pPr>
        <w:widowControl w:val="0"/>
        <w:spacing w:line="360" w:lineRule="auto"/>
        <w:jc w:val="both"/>
        <w:rPr>
          <w:snapToGrid w:val="0"/>
          <w:sz w:val="24"/>
          <w:szCs w:val="24"/>
        </w:rPr>
      </w:pPr>
      <w:r>
        <w:rPr>
          <w:snapToGrid w:val="0"/>
          <w:sz w:val="24"/>
          <w:szCs w:val="24"/>
        </w:rPr>
        <w:t xml:space="preserve"> </w:t>
      </w:r>
    </w:p>
    <w:sectPr w:rsidR="00BC7F2F" w:rsidSect="009C43CD">
      <w:headerReference w:type="default" r:id="rId8"/>
      <w:footerReference w:type="default" r:id="rId9"/>
      <w:headerReference w:type="first" r:id="rId10"/>
      <w:footerReference w:type="first" r:id="rId11"/>
      <w:pgSz w:w="11905" w:h="16837"/>
      <w:pgMar w:top="567" w:right="1418" w:bottom="1418" w:left="1440" w:header="709" w:footer="709"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FA" w:rsidRDefault="009A25FA">
      <w:r>
        <w:separator/>
      </w:r>
    </w:p>
  </w:endnote>
  <w:endnote w:type="continuationSeparator" w:id="0">
    <w:p w:rsidR="009A25FA" w:rsidRDefault="009A2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9713"/>
      <w:docPartObj>
        <w:docPartGallery w:val="Page Numbers (Bottom of Page)"/>
        <w:docPartUnique/>
      </w:docPartObj>
    </w:sdtPr>
    <w:sdtContent>
      <w:p w:rsidR="00824751" w:rsidRDefault="00FD49ED">
        <w:pPr>
          <w:pStyle w:val="Stopka"/>
          <w:jc w:val="center"/>
        </w:pPr>
        <w:r>
          <w:fldChar w:fldCharType="begin"/>
        </w:r>
        <w:r w:rsidR="00C83B5B">
          <w:instrText xml:space="preserve"> PAGE   \* MERGEFORMAT </w:instrText>
        </w:r>
        <w:r>
          <w:fldChar w:fldCharType="separate"/>
        </w:r>
        <w:r w:rsidR="008C4BF4">
          <w:rPr>
            <w:noProof/>
          </w:rPr>
          <w:t>5</w:t>
        </w:r>
        <w:r>
          <w:rPr>
            <w:noProof/>
          </w:rPr>
          <w:fldChar w:fldCharType="end"/>
        </w:r>
      </w:p>
    </w:sdtContent>
  </w:sdt>
  <w:p w:rsidR="00824751" w:rsidRDefault="008247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51" w:rsidRDefault="00824751">
    <w:pPr>
      <w:pStyle w:val="Stopka"/>
      <w:tabs>
        <w:tab w:val="clear" w:pos="9072"/>
      </w:tabs>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FA" w:rsidRDefault="009A25FA">
      <w:r>
        <w:separator/>
      </w:r>
    </w:p>
  </w:footnote>
  <w:footnote w:type="continuationSeparator" w:id="0">
    <w:p w:rsidR="009A25FA" w:rsidRDefault="009A2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51" w:rsidRDefault="008247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51" w:rsidRPr="009C43CD" w:rsidRDefault="00824751" w:rsidP="009C43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270"/>
    <w:multiLevelType w:val="hybridMultilevel"/>
    <w:tmpl w:val="7734A152"/>
    <w:lvl w:ilvl="0" w:tplc="04150017">
      <w:start w:val="1"/>
      <w:numFmt w:val="lowerLetter"/>
      <w:lvlText w:val="%1)"/>
      <w:lvlJc w:val="left"/>
      <w:pPr>
        <w:tabs>
          <w:tab w:val="num" w:pos="630"/>
        </w:tabs>
        <w:ind w:left="630" w:hanging="360"/>
      </w:pPr>
    </w:lvl>
    <w:lvl w:ilvl="1" w:tplc="50342D70">
      <w:start w:val="1"/>
      <w:numFmt w:val="decimal"/>
      <w:lvlText w:val="%2."/>
      <w:lvlJc w:val="left"/>
      <w:pPr>
        <w:ind w:left="1350" w:hanging="360"/>
      </w:pPr>
      <w:rPr>
        <w:rFonts w:hint="default"/>
      </w:rPr>
    </w:lvl>
    <w:lvl w:ilvl="2" w:tplc="47168946">
      <w:start w:val="1"/>
      <w:numFmt w:val="decimal"/>
      <w:lvlText w:val="%3)"/>
      <w:lvlJc w:val="left"/>
      <w:pPr>
        <w:ind w:left="2250" w:hanging="360"/>
      </w:pPr>
      <w:rPr>
        <w:rFonts w:hint="default"/>
      </w:rPr>
    </w:lvl>
    <w:lvl w:ilvl="3" w:tplc="0415000F" w:tentative="1">
      <w:start w:val="1"/>
      <w:numFmt w:val="decimal"/>
      <w:lvlText w:val="%4."/>
      <w:lvlJc w:val="left"/>
      <w:pPr>
        <w:tabs>
          <w:tab w:val="num" w:pos="2790"/>
        </w:tabs>
        <w:ind w:left="2790" w:hanging="360"/>
      </w:pPr>
    </w:lvl>
    <w:lvl w:ilvl="4" w:tplc="04150019" w:tentative="1">
      <w:start w:val="1"/>
      <w:numFmt w:val="lowerLetter"/>
      <w:lvlText w:val="%5."/>
      <w:lvlJc w:val="left"/>
      <w:pPr>
        <w:tabs>
          <w:tab w:val="num" w:pos="3510"/>
        </w:tabs>
        <w:ind w:left="3510" w:hanging="360"/>
      </w:pPr>
    </w:lvl>
    <w:lvl w:ilvl="5" w:tplc="0415001B" w:tentative="1">
      <w:start w:val="1"/>
      <w:numFmt w:val="lowerRoman"/>
      <w:lvlText w:val="%6."/>
      <w:lvlJc w:val="right"/>
      <w:pPr>
        <w:tabs>
          <w:tab w:val="num" w:pos="4230"/>
        </w:tabs>
        <w:ind w:left="4230" w:hanging="180"/>
      </w:pPr>
    </w:lvl>
    <w:lvl w:ilvl="6" w:tplc="0415000F" w:tentative="1">
      <w:start w:val="1"/>
      <w:numFmt w:val="decimal"/>
      <w:lvlText w:val="%7."/>
      <w:lvlJc w:val="left"/>
      <w:pPr>
        <w:tabs>
          <w:tab w:val="num" w:pos="4950"/>
        </w:tabs>
        <w:ind w:left="4950" w:hanging="360"/>
      </w:pPr>
    </w:lvl>
    <w:lvl w:ilvl="7" w:tplc="04150019" w:tentative="1">
      <w:start w:val="1"/>
      <w:numFmt w:val="lowerLetter"/>
      <w:lvlText w:val="%8."/>
      <w:lvlJc w:val="left"/>
      <w:pPr>
        <w:tabs>
          <w:tab w:val="num" w:pos="5670"/>
        </w:tabs>
        <w:ind w:left="5670" w:hanging="360"/>
      </w:pPr>
    </w:lvl>
    <w:lvl w:ilvl="8" w:tplc="0415001B" w:tentative="1">
      <w:start w:val="1"/>
      <w:numFmt w:val="lowerRoman"/>
      <w:lvlText w:val="%9."/>
      <w:lvlJc w:val="right"/>
      <w:pPr>
        <w:tabs>
          <w:tab w:val="num" w:pos="6390"/>
        </w:tabs>
        <w:ind w:left="6390" w:hanging="180"/>
      </w:pPr>
    </w:lvl>
  </w:abstractNum>
  <w:abstractNum w:abstractNumId="1">
    <w:nsid w:val="01793F5B"/>
    <w:multiLevelType w:val="hybridMultilevel"/>
    <w:tmpl w:val="FDC6314A"/>
    <w:lvl w:ilvl="0" w:tplc="4EAEC722">
      <w:start w:val="2"/>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
    <w:nsid w:val="01CC1E2E"/>
    <w:multiLevelType w:val="hybridMultilevel"/>
    <w:tmpl w:val="26A6F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C1750"/>
    <w:multiLevelType w:val="hybridMultilevel"/>
    <w:tmpl w:val="11069A02"/>
    <w:lvl w:ilvl="0" w:tplc="04150017">
      <w:start w:val="1"/>
      <w:numFmt w:val="lowerLetter"/>
      <w:lvlText w:val="%1)"/>
      <w:lvlJc w:val="left"/>
      <w:pPr>
        <w:tabs>
          <w:tab w:val="num" w:pos="990"/>
        </w:tabs>
        <w:ind w:left="990" w:hanging="360"/>
      </w:pPr>
    </w:lvl>
    <w:lvl w:ilvl="1" w:tplc="04150019" w:tentative="1">
      <w:start w:val="1"/>
      <w:numFmt w:val="lowerLetter"/>
      <w:lvlText w:val="%2."/>
      <w:lvlJc w:val="left"/>
      <w:pPr>
        <w:tabs>
          <w:tab w:val="num" w:pos="1710"/>
        </w:tabs>
        <w:ind w:left="1710" w:hanging="360"/>
      </w:pPr>
    </w:lvl>
    <w:lvl w:ilvl="2" w:tplc="0415001B" w:tentative="1">
      <w:start w:val="1"/>
      <w:numFmt w:val="lowerRoman"/>
      <w:lvlText w:val="%3."/>
      <w:lvlJc w:val="right"/>
      <w:pPr>
        <w:tabs>
          <w:tab w:val="num" w:pos="2430"/>
        </w:tabs>
        <w:ind w:left="2430" w:hanging="180"/>
      </w:pPr>
    </w:lvl>
    <w:lvl w:ilvl="3" w:tplc="0415000F" w:tentative="1">
      <w:start w:val="1"/>
      <w:numFmt w:val="decimal"/>
      <w:lvlText w:val="%4."/>
      <w:lvlJc w:val="left"/>
      <w:pPr>
        <w:tabs>
          <w:tab w:val="num" w:pos="3150"/>
        </w:tabs>
        <w:ind w:left="3150" w:hanging="360"/>
      </w:pPr>
    </w:lvl>
    <w:lvl w:ilvl="4" w:tplc="04150019" w:tentative="1">
      <w:start w:val="1"/>
      <w:numFmt w:val="lowerLetter"/>
      <w:lvlText w:val="%5."/>
      <w:lvlJc w:val="left"/>
      <w:pPr>
        <w:tabs>
          <w:tab w:val="num" w:pos="3870"/>
        </w:tabs>
        <w:ind w:left="3870" w:hanging="360"/>
      </w:pPr>
    </w:lvl>
    <w:lvl w:ilvl="5" w:tplc="0415001B" w:tentative="1">
      <w:start w:val="1"/>
      <w:numFmt w:val="lowerRoman"/>
      <w:lvlText w:val="%6."/>
      <w:lvlJc w:val="right"/>
      <w:pPr>
        <w:tabs>
          <w:tab w:val="num" w:pos="4590"/>
        </w:tabs>
        <w:ind w:left="4590" w:hanging="180"/>
      </w:pPr>
    </w:lvl>
    <w:lvl w:ilvl="6" w:tplc="0415000F" w:tentative="1">
      <w:start w:val="1"/>
      <w:numFmt w:val="decimal"/>
      <w:lvlText w:val="%7."/>
      <w:lvlJc w:val="left"/>
      <w:pPr>
        <w:tabs>
          <w:tab w:val="num" w:pos="5310"/>
        </w:tabs>
        <w:ind w:left="5310" w:hanging="360"/>
      </w:pPr>
    </w:lvl>
    <w:lvl w:ilvl="7" w:tplc="04150019" w:tentative="1">
      <w:start w:val="1"/>
      <w:numFmt w:val="lowerLetter"/>
      <w:lvlText w:val="%8."/>
      <w:lvlJc w:val="left"/>
      <w:pPr>
        <w:tabs>
          <w:tab w:val="num" w:pos="6030"/>
        </w:tabs>
        <w:ind w:left="6030" w:hanging="360"/>
      </w:pPr>
    </w:lvl>
    <w:lvl w:ilvl="8" w:tplc="0415001B" w:tentative="1">
      <w:start w:val="1"/>
      <w:numFmt w:val="lowerRoman"/>
      <w:lvlText w:val="%9."/>
      <w:lvlJc w:val="right"/>
      <w:pPr>
        <w:tabs>
          <w:tab w:val="num" w:pos="6750"/>
        </w:tabs>
        <w:ind w:left="6750" w:hanging="180"/>
      </w:pPr>
    </w:lvl>
  </w:abstractNum>
  <w:abstractNum w:abstractNumId="4">
    <w:nsid w:val="0F707653"/>
    <w:multiLevelType w:val="hybridMultilevel"/>
    <w:tmpl w:val="A2AAE812"/>
    <w:lvl w:ilvl="0" w:tplc="00E248A6">
      <w:start w:val="1"/>
      <w:numFmt w:val="decimal"/>
      <w:lvlText w:val="%1."/>
      <w:lvlJc w:val="left"/>
      <w:pPr>
        <w:tabs>
          <w:tab w:val="num" w:pos="2700"/>
        </w:tabs>
        <w:ind w:left="2700" w:hanging="360"/>
      </w:pPr>
      <w:rPr>
        <w:rFonts w:ascii="Verdana" w:hAnsi="Verdana" w:hint="default"/>
        <w:sz w:val="20"/>
      </w:rPr>
    </w:lvl>
    <w:lvl w:ilvl="1" w:tplc="04150019" w:tentative="1">
      <w:start w:val="1"/>
      <w:numFmt w:val="lowerLetter"/>
      <w:lvlText w:val="%2."/>
      <w:lvlJc w:val="left"/>
      <w:pPr>
        <w:tabs>
          <w:tab w:val="num" w:pos="1440"/>
        </w:tabs>
        <w:ind w:left="1440" w:hanging="360"/>
      </w:pPr>
    </w:lvl>
    <w:lvl w:ilvl="2" w:tplc="AA424D30">
      <w:start w:val="1"/>
      <w:numFmt w:val="decimal"/>
      <w:lvlText w:val="%3."/>
      <w:lvlJc w:val="left"/>
      <w:pPr>
        <w:tabs>
          <w:tab w:val="num" w:pos="397"/>
        </w:tabs>
        <w:ind w:left="340" w:hanging="340"/>
      </w:pPr>
      <w:rPr>
        <w:rFonts w:ascii="Times New Roman" w:hAnsi="Times New Roman" w:cs="Times New Roman"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1F1547"/>
    <w:multiLevelType w:val="hybridMultilevel"/>
    <w:tmpl w:val="976EFC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100C12"/>
    <w:multiLevelType w:val="hybridMultilevel"/>
    <w:tmpl w:val="4DAAE7B4"/>
    <w:lvl w:ilvl="0" w:tplc="634822EA">
      <w:start w:val="1"/>
      <w:numFmt w:val="decimal"/>
      <w:lvlText w:val="%1."/>
      <w:lvlJc w:val="left"/>
      <w:pPr>
        <w:tabs>
          <w:tab w:val="num" w:pos="949"/>
        </w:tabs>
        <w:ind w:left="949" w:hanging="589"/>
      </w:pPr>
      <w:rPr>
        <w:rFonts w:ascii="Times New Roman" w:eastAsia="Times New Roman" w:hAnsi="Times New Roman" w:cs="Times New Roman"/>
        <w:b w:val="0"/>
        <w:i w:val="0"/>
        <w:color w:val="auto"/>
        <w:sz w:val="24"/>
        <w:szCs w:val="24"/>
      </w:rPr>
    </w:lvl>
    <w:lvl w:ilvl="1" w:tplc="BB2C07D0">
      <w:start w:val="1"/>
      <w:numFmt w:val="lowerLetter"/>
      <w:lvlText w:val="%2)"/>
      <w:lvlJc w:val="left"/>
      <w:pPr>
        <w:tabs>
          <w:tab w:val="num" w:pos="1440"/>
        </w:tabs>
        <w:ind w:left="1440" w:hanging="360"/>
      </w:pPr>
      <w:rPr>
        <w:rFonts w:hint="default"/>
      </w:rPr>
    </w:lvl>
    <w:lvl w:ilvl="2" w:tplc="B504D7A2">
      <w:start w:val="4"/>
      <w:numFmt w:val="bullet"/>
      <w:lvlText w:val="-"/>
      <w:lvlJc w:val="left"/>
      <w:pPr>
        <w:tabs>
          <w:tab w:val="num" w:pos="2760"/>
        </w:tabs>
        <w:ind w:left="2760" w:hanging="780"/>
      </w:pPr>
      <w:rPr>
        <w:rFonts w:ascii="Times New Roman" w:eastAsia="Times New Roman" w:hAnsi="Times New Roman" w:cs="Times New Roman" w:hint="default"/>
      </w:rPr>
    </w:lvl>
    <w:lvl w:ilvl="3" w:tplc="3346936C">
      <w:start w:val="2"/>
      <w:numFmt w:val="decimal"/>
      <w:lvlText w:val="%4."/>
      <w:lvlJc w:val="left"/>
      <w:pPr>
        <w:tabs>
          <w:tab w:val="num" w:pos="567"/>
        </w:tabs>
        <w:ind w:left="567" w:hanging="567"/>
      </w:pPr>
      <w:rPr>
        <w:rFonts w:ascii="Garamond" w:hAnsi="Garamond" w:hint="default"/>
        <w:b w:val="0"/>
        <w:i w:val="0"/>
        <w:sz w:val="22"/>
      </w:rPr>
    </w:lvl>
    <w:lvl w:ilvl="4" w:tplc="3D7E593E">
      <w:start w:val="1"/>
      <w:numFmt w:val="lowerLetter"/>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6E83ABD"/>
    <w:multiLevelType w:val="hybridMultilevel"/>
    <w:tmpl w:val="60480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831832"/>
    <w:multiLevelType w:val="hybridMultilevel"/>
    <w:tmpl w:val="DFBCCDE0"/>
    <w:lvl w:ilvl="0" w:tplc="45E0FCDE">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8C00ABF"/>
    <w:multiLevelType w:val="hybridMultilevel"/>
    <w:tmpl w:val="D31C6F0A"/>
    <w:lvl w:ilvl="0" w:tplc="01F69A3A">
      <w:start w:val="1"/>
      <w:numFmt w:val="decimal"/>
      <w:lvlText w:val="%1)."/>
      <w:lvlJc w:val="left"/>
      <w:pPr>
        <w:tabs>
          <w:tab w:val="num" w:pos="930"/>
        </w:tabs>
        <w:ind w:left="766"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017421"/>
    <w:multiLevelType w:val="multilevel"/>
    <w:tmpl w:val="94F89A20"/>
    <w:lvl w:ilvl="0">
      <w:start w:val="1"/>
      <w:numFmt w:val="lowerLetter"/>
      <w:lvlText w:val="%1)"/>
      <w:lvlJc w:val="left"/>
      <w:pPr>
        <w:tabs>
          <w:tab w:val="num" w:pos="810"/>
        </w:tabs>
        <w:ind w:left="81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11">
    <w:nsid w:val="2B9819C2"/>
    <w:multiLevelType w:val="hybridMultilevel"/>
    <w:tmpl w:val="84F8A062"/>
    <w:lvl w:ilvl="0" w:tplc="4D9CEC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631397"/>
    <w:multiLevelType w:val="multilevel"/>
    <w:tmpl w:val="28ACAEE4"/>
    <w:lvl w:ilvl="0">
      <w:start w:val="1"/>
      <w:numFmt w:val="lowerLetter"/>
      <w:lvlText w:val="%1)"/>
      <w:lvlJc w:val="left"/>
      <w:pPr>
        <w:tabs>
          <w:tab w:val="num" w:pos="928"/>
        </w:tabs>
        <w:ind w:left="928"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648"/>
        </w:tabs>
        <w:ind w:left="1648" w:hanging="1080"/>
      </w:pPr>
      <w:rPr>
        <w:rFonts w:hint="default"/>
      </w:rPr>
    </w:lvl>
    <w:lvl w:ilvl="6">
      <w:start w:val="1"/>
      <w:numFmt w:val="decimal"/>
      <w:lvlText w:val="%1.%2.%3.%4.%5.%6.%7."/>
      <w:lvlJc w:val="left"/>
      <w:pPr>
        <w:tabs>
          <w:tab w:val="num" w:pos="2008"/>
        </w:tabs>
        <w:ind w:left="2008" w:hanging="1440"/>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3">
    <w:nsid w:val="2D085419"/>
    <w:multiLevelType w:val="hybridMultilevel"/>
    <w:tmpl w:val="CAB2B6BA"/>
    <w:lvl w:ilvl="0" w:tplc="70C233A6">
      <w:start w:val="3"/>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B3D85"/>
    <w:multiLevelType w:val="hybridMultilevel"/>
    <w:tmpl w:val="9A72B8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33D07F13"/>
    <w:multiLevelType w:val="hybridMultilevel"/>
    <w:tmpl w:val="46488A2C"/>
    <w:lvl w:ilvl="0" w:tplc="4BF43C6C">
      <w:start w:val="1"/>
      <w:numFmt w:val="decimal"/>
      <w:lvlText w:val="%1."/>
      <w:lvlJc w:val="left"/>
      <w:pPr>
        <w:tabs>
          <w:tab w:val="num" w:pos="720"/>
        </w:tabs>
        <w:ind w:left="720" w:hanging="360"/>
      </w:pPr>
      <w:rPr>
        <w:rFonts w:hint="default"/>
        <w:b w:val="0"/>
        <w:i w:val="0"/>
      </w:rPr>
    </w:lvl>
    <w:lvl w:ilvl="1" w:tplc="15387174">
      <w:start w:val="1"/>
      <w:numFmt w:val="decimal"/>
      <w:lvlText w:val="%2)"/>
      <w:lvlJc w:val="left"/>
      <w:pPr>
        <w:tabs>
          <w:tab w:val="num" w:pos="1440"/>
        </w:tabs>
        <w:ind w:left="1440" w:hanging="360"/>
      </w:pPr>
      <w:rPr>
        <w:rFonts w:hint="default"/>
        <w:b w:val="0"/>
        <w:i w:val="0"/>
      </w:rPr>
    </w:lvl>
    <w:lvl w:ilvl="2" w:tplc="937A4D4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0579C2"/>
    <w:multiLevelType w:val="hybridMultilevel"/>
    <w:tmpl w:val="956A7B98"/>
    <w:lvl w:ilvl="0" w:tplc="D3922D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B712C53"/>
    <w:multiLevelType w:val="hybridMultilevel"/>
    <w:tmpl w:val="4094C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44A0100"/>
    <w:multiLevelType w:val="hybridMultilevel"/>
    <w:tmpl w:val="382EA81C"/>
    <w:lvl w:ilvl="0" w:tplc="D3922D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6986A2E"/>
    <w:multiLevelType w:val="hybridMultilevel"/>
    <w:tmpl w:val="B66CD408"/>
    <w:lvl w:ilvl="0" w:tplc="CBDAE726">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A31CA2"/>
    <w:multiLevelType w:val="hybridMultilevel"/>
    <w:tmpl w:val="D1C4082A"/>
    <w:lvl w:ilvl="0" w:tplc="A08E0A6C">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7826BA2"/>
    <w:multiLevelType w:val="hybridMultilevel"/>
    <w:tmpl w:val="F2ECD7E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3615DF"/>
    <w:multiLevelType w:val="hybridMultilevel"/>
    <w:tmpl w:val="65D87C20"/>
    <w:lvl w:ilvl="0" w:tplc="45E0FCDE">
      <w:start w:val="1"/>
      <w:numFmt w:val="decimal"/>
      <w:lvlText w:val="%1."/>
      <w:lvlJc w:val="left"/>
      <w:pPr>
        <w:tabs>
          <w:tab w:val="num" w:pos="720"/>
        </w:tabs>
        <w:ind w:left="720" w:hanging="360"/>
      </w:pPr>
      <w:rPr>
        <w:rFonts w:hint="default"/>
        <w:b w:val="0"/>
        <w:i w:val="0"/>
        <w:color w:val="auto"/>
      </w:rPr>
    </w:lvl>
    <w:lvl w:ilvl="1" w:tplc="3CD2975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6"/>
  </w:num>
  <w:num w:numId="4">
    <w:abstractNumId w:val="1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8"/>
  </w:num>
  <w:num w:numId="15">
    <w:abstractNumId w:val="17"/>
  </w:num>
  <w:num w:numId="16">
    <w:abstractNumId w:val="2"/>
  </w:num>
  <w:num w:numId="17">
    <w:abstractNumId w:val="20"/>
  </w:num>
  <w:num w:numId="18">
    <w:abstractNumId w:val="14"/>
  </w:num>
  <w:num w:numId="19">
    <w:abstractNumId w:val="0"/>
  </w:num>
  <w:num w:numId="20">
    <w:abstractNumId w:val="7"/>
  </w:num>
  <w:num w:numId="21">
    <w:abstractNumId w:val="21"/>
  </w:num>
  <w:num w:numId="22">
    <w:abstractNumId w:val="18"/>
  </w:num>
  <w:num w:numId="23">
    <w:abstractNumId w:val="16"/>
  </w:num>
  <w:num w:numId="24">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6"/>
  </w:hdrShapeDefaults>
  <w:footnotePr>
    <w:footnote w:id="-1"/>
    <w:footnote w:id="0"/>
  </w:footnotePr>
  <w:endnotePr>
    <w:endnote w:id="-1"/>
    <w:endnote w:id="0"/>
  </w:endnotePr>
  <w:compat/>
  <w:rsids>
    <w:rsidRoot w:val="00E54B4C"/>
    <w:rsid w:val="00000A13"/>
    <w:rsid w:val="00002D72"/>
    <w:rsid w:val="00004480"/>
    <w:rsid w:val="0000552B"/>
    <w:rsid w:val="00013101"/>
    <w:rsid w:val="00023390"/>
    <w:rsid w:val="00025713"/>
    <w:rsid w:val="00025DF1"/>
    <w:rsid w:val="00031244"/>
    <w:rsid w:val="0003299E"/>
    <w:rsid w:val="0003383C"/>
    <w:rsid w:val="00033F4C"/>
    <w:rsid w:val="000340C5"/>
    <w:rsid w:val="00035D62"/>
    <w:rsid w:val="0003626B"/>
    <w:rsid w:val="00040194"/>
    <w:rsid w:val="000426FD"/>
    <w:rsid w:val="00043064"/>
    <w:rsid w:val="00044E43"/>
    <w:rsid w:val="00047478"/>
    <w:rsid w:val="000506D5"/>
    <w:rsid w:val="00060EB5"/>
    <w:rsid w:val="0006278F"/>
    <w:rsid w:val="000647F9"/>
    <w:rsid w:val="00065303"/>
    <w:rsid w:val="00065FC6"/>
    <w:rsid w:val="00082150"/>
    <w:rsid w:val="0008382B"/>
    <w:rsid w:val="000862BA"/>
    <w:rsid w:val="000862D1"/>
    <w:rsid w:val="00091073"/>
    <w:rsid w:val="00096F26"/>
    <w:rsid w:val="000A6A1E"/>
    <w:rsid w:val="000B0214"/>
    <w:rsid w:val="000B0B8F"/>
    <w:rsid w:val="000B3DB8"/>
    <w:rsid w:val="000C49CB"/>
    <w:rsid w:val="000C7857"/>
    <w:rsid w:val="000D07B6"/>
    <w:rsid w:val="000D7796"/>
    <w:rsid w:val="000E0770"/>
    <w:rsid w:val="000F382E"/>
    <w:rsid w:val="001010C4"/>
    <w:rsid w:val="00102CB2"/>
    <w:rsid w:val="00104E3E"/>
    <w:rsid w:val="0010653D"/>
    <w:rsid w:val="00106DAF"/>
    <w:rsid w:val="0011081A"/>
    <w:rsid w:val="00116201"/>
    <w:rsid w:val="001165D5"/>
    <w:rsid w:val="001175C3"/>
    <w:rsid w:val="00122A4A"/>
    <w:rsid w:val="0012325E"/>
    <w:rsid w:val="00124BC2"/>
    <w:rsid w:val="00127A2A"/>
    <w:rsid w:val="00133B8F"/>
    <w:rsid w:val="00136E87"/>
    <w:rsid w:val="001447EC"/>
    <w:rsid w:val="001466D2"/>
    <w:rsid w:val="00151819"/>
    <w:rsid w:val="00156B55"/>
    <w:rsid w:val="00160197"/>
    <w:rsid w:val="00161216"/>
    <w:rsid w:val="00162DE3"/>
    <w:rsid w:val="00162E94"/>
    <w:rsid w:val="00164DBD"/>
    <w:rsid w:val="00165F46"/>
    <w:rsid w:val="00171654"/>
    <w:rsid w:val="0018282D"/>
    <w:rsid w:val="00183A6D"/>
    <w:rsid w:val="00191227"/>
    <w:rsid w:val="00193369"/>
    <w:rsid w:val="0019372E"/>
    <w:rsid w:val="001B2895"/>
    <w:rsid w:val="001B305A"/>
    <w:rsid w:val="001B3B8E"/>
    <w:rsid w:val="001B651C"/>
    <w:rsid w:val="001B6E2E"/>
    <w:rsid w:val="001C5B73"/>
    <w:rsid w:val="001D42C3"/>
    <w:rsid w:val="001D4675"/>
    <w:rsid w:val="001D571C"/>
    <w:rsid w:val="001F3791"/>
    <w:rsid w:val="001F5FF7"/>
    <w:rsid w:val="001F6F7B"/>
    <w:rsid w:val="001F7ACC"/>
    <w:rsid w:val="00207CC7"/>
    <w:rsid w:val="002102F4"/>
    <w:rsid w:val="002203A6"/>
    <w:rsid w:val="0022484A"/>
    <w:rsid w:val="00226144"/>
    <w:rsid w:val="00226FAA"/>
    <w:rsid w:val="0022737C"/>
    <w:rsid w:val="002319ED"/>
    <w:rsid w:val="00232206"/>
    <w:rsid w:val="00232A70"/>
    <w:rsid w:val="002339D9"/>
    <w:rsid w:val="00234FCD"/>
    <w:rsid w:val="002450D7"/>
    <w:rsid w:val="00246173"/>
    <w:rsid w:val="00250F90"/>
    <w:rsid w:val="00254D6C"/>
    <w:rsid w:val="00255E65"/>
    <w:rsid w:val="00263DFD"/>
    <w:rsid w:val="00266DF0"/>
    <w:rsid w:val="00271D49"/>
    <w:rsid w:val="00275A31"/>
    <w:rsid w:val="0027706E"/>
    <w:rsid w:val="00281B5A"/>
    <w:rsid w:val="00293A20"/>
    <w:rsid w:val="002A08E0"/>
    <w:rsid w:val="002B2F8C"/>
    <w:rsid w:val="002C03D5"/>
    <w:rsid w:val="002C0844"/>
    <w:rsid w:val="002C1A23"/>
    <w:rsid w:val="002C520E"/>
    <w:rsid w:val="002C6411"/>
    <w:rsid w:val="002C7972"/>
    <w:rsid w:val="002D3315"/>
    <w:rsid w:val="002D3AFB"/>
    <w:rsid w:val="002D5D1D"/>
    <w:rsid w:val="002E3DB7"/>
    <w:rsid w:val="002E4003"/>
    <w:rsid w:val="002E550C"/>
    <w:rsid w:val="002E63A5"/>
    <w:rsid w:val="002E703F"/>
    <w:rsid w:val="002F1F38"/>
    <w:rsid w:val="003037F9"/>
    <w:rsid w:val="003111D9"/>
    <w:rsid w:val="0031507C"/>
    <w:rsid w:val="003331BA"/>
    <w:rsid w:val="003472E2"/>
    <w:rsid w:val="00352BEA"/>
    <w:rsid w:val="003617FC"/>
    <w:rsid w:val="0036424D"/>
    <w:rsid w:val="00367CA1"/>
    <w:rsid w:val="003744C9"/>
    <w:rsid w:val="00385C80"/>
    <w:rsid w:val="0039093F"/>
    <w:rsid w:val="00392174"/>
    <w:rsid w:val="003A3AC6"/>
    <w:rsid w:val="003A5993"/>
    <w:rsid w:val="003A5D18"/>
    <w:rsid w:val="003A7F54"/>
    <w:rsid w:val="003B2C24"/>
    <w:rsid w:val="003B3D7D"/>
    <w:rsid w:val="003B6597"/>
    <w:rsid w:val="003C0017"/>
    <w:rsid w:val="003C0F62"/>
    <w:rsid w:val="003C2522"/>
    <w:rsid w:val="003C524A"/>
    <w:rsid w:val="003E3C5F"/>
    <w:rsid w:val="003F28A0"/>
    <w:rsid w:val="003F2BC5"/>
    <w:rsid w:val="003F471E"/>
    <w:rsid w:val="003F47E4"/>
    <w:rsid w:val="003F5911"/>
    <w:rsid w:val="003F757D"/>
    <w:rsid w:val="003F7C4C"/>
    <w:rsid w:val="00400981"/>
    <w:rsid w:val="00402AE7"/>
    <w:rsid w:val="00405383"/>
    <w:rsid w:val="004064B7"/>
    <w:rsid w:val="00411D42"/>
    <w:rsid w:val="004132AB"/>
    <w:rsid w:val="0041368B"/>
    <w:rsid w:val="004139FC"/>
    <w:rsid w:val="00434826"/>
    <w:rsid w:val="00440566"/>
    <w:rsid w:val="004426F6"/>
    <w:rsid w:val="004438DB"/>
    <w:rsid w:val="00444212"/>
    <w:rsid w:val="0044574F"/>
    <w:rsid w:val="00447B6B"/>
    <w:rsid w:val="0045515B"/>
    <w:rsid w:val="00466DFD"/>
    <w:rsid w:val="00470AED"/>
    <w:rsid w:val="00475B79"/>
    <w:rsid w:val="00480FA3"/>
    <w:rsid w:val="00481B91"/>
    <w:rsid w:val="00486D0D"/>
    <w:rsid w:val="0049261B"/>
    <w:rsid w:val="00493638"/>
    <w:rsid w:val="0049792A"/>
    <w:rsid w:val="00497D58"/>
    <w:rsid w:val="004A0E4C"/>
    <w:rsid w:val="004A3F50"/>
    <w:rsid w:val="004A46C8"/>
    <w:rsid w:val="004A558C"/>
    <w:rsid w:val="004A7BE8"/>
    <w:rsid w:val="004B047F"/>
    <w:rsid w:val="004B3257"/>
    <w:rsid w:val="004B7878"/>
    <w:rsid w:val="004C1F31"/>
    <w:rsid w:val="004D0004"/>
    <w:rsid w:val="004D5A63"/>
    <w:rsid w:val="004D611B"/>
    <w:rsid w:val="004D723A"/>
    <w:rsid w:val="004E2BB3"/>
    <w:rsid w:val="004E3990"/>
    <w:rsid w:val="004E6204"/>
    <w:rsid w:val="004F057F"/>
    <w:rsid w:val="00502000"/>
    <w:rsid w:val="005063C2"/>
    <w:rsid w:val="005076E2"/>
    <w:rsid w:val="00512AF7"/>
    <w:rsid w:val="00517148"/>
    <w:rsid w:val="005237B0"/>
    <w:rsid w:val="005240F8"/>
    <w:rsid w:val="00524608"/>
    <w:rsid w:val="0052625C"/>
    <w:rsid w:val="00527414"/>
    <w:rsid w:val="00527D14"/>
    <w:rsid w:val="00530A1A"/>
    <w:rsid w:val="00532593"/>
    <w:rsid w:val="005417CB"/>
    <w:rsid w:val="00543E77"/>
    <w:rsid w:val="00545070"/>
    <w:rsid w:val="005469B2"/>
    <w:rsid w:val="005514BE"/>
    <w:rsid w:val="00552643"/>
    <w:rsid w:val="00553649"/>
    <w:rsid w:val="00553939"/>
    <w:rsid w:val="0055413B"/>
    <w:rsid w:val="0055422B"/>
    <w:rsid w:val="005571FD"/>
    <w:rsid w:val="00560E83"/>
    <w:rsid w:val="00562A10"/>
    <w:rsid w:val="00562ADA"/>
    <w:rsid w:val="005644DD"/>
    <w:rsid w:val="00570179"/>
    <w:rsid w:val="00570D4B"/>
    <w:rsid w:val="00572DF3"/>
    <w:rsid w:val="00576F83"/>
    <w:rsid w:val="005778F9"/>
    <w:rsid w:val="00584A3E"/>
    <w:rsid w:val="00585AC5"/>
    <w:rsid w:val="00591254"/>
    <w:rsid w:val="0059283D"/>
    <w:rsid w:val="0059431A"/>
    <w:rsid w:val="005950D4"/>
    <w:rsid w:val="005964BE"/>
    <w:rsid w:val="00597AC6"/>
    <w:rsid w:val="005A086E"/>
    <w:rsid w:val="005A4B1B"/>
    <w:rsid w:val="005B1EA6"/>
    <w:rsid w:val="005B588C"/>
    <w:rsid w:val="005C0B63"/>
    <w:rsid w:val="005C1C6C"/>
    <w:rsid w:val="005C51C0"/>
    <w:rsid w:val="005D315C"/>
    <w:rsid w:val="005D707D"/>
    <w:rsid w:val="005E175E"/>
    <w:rsid w:val="005E4A09"/>
    <w:rsid w:val="005F28C1"/>
    <w:rsid w:val="005F6451"/>
    <w:rsid w:val="005F6513"/>
    <w:rsid w:val="0060259D"/>
    <w:rsid w:val="00603A74"/>
    <w:rsid w:val="00605A5B"/>
    <w:rsid w:val="00611DAA"/>
    <w:rsid w:val="00613544"/>
    <w:rsid w:val="0061731B"/>
    <w:rsid w:val="006215AE"/>
    <w:rsid w:val="00622676"/>
    <w:rsid w:val="006240E9"/>
    <w:rsid w:val="0062688F"/>
    <w:rsid w:val="00633D26"/>
    <w:rsid w:val="0063443A"/>
    <w:rsid w:val="0063445A"/>
    <w:rsid w:val="00636846"/>
    <w:rsid w:val="00640359"/>
    <w:rsid w:val="00655125"/>
    <w:rsid w:val="00670AEF"/>
    <w:rsid w:val="0067401D"/>
    <w:rsid w:val="00681247"/>
    <w:rsid w:val="00687C94"/>
    <w:rsid w:val="00690296"/>
    <w:rsid w:val="006932A0"/>
    <w:rsid w:val="006A56E5"/>
    <w:rsid w:val="006B0D9B"/>
    <w:rsid w:val="006B3D9B"/>
    <w:rsid w:val="006C377A"/>
    <w:rsid w:val="006C40CD"/>
    <w:rsid w:val="006C5417"/>
    <w:rsid w:val="006C60B1"/>
    <w:rsid w:val="006D1B65"/>
    <w:rsid w:val="006D3901"/>
    <w:rsid w:val="006D3B67"/>
    <w:rsid w:val="006E39F3"/>
    <w:rsid w:val="006E6A7A"/>
    <w:rsid w:val="006E6D45"/>
    <w:rsid w:val="006F60AA"/>
    <w:rsid w:val="007053F9"/>
    <w:rsid w:val="00712F26"/>
    <w:rsid w:val="007163C5"/>
    <w:rsid w:val="00717740"/>
    <w:rsid w:val="00722DB6"/>
    <w:rsid w:val="007305AC"/>
    <w:rsid w:val="0073173B"/>
    <w:rsid w:val="00740593"/>
    <w:rsid w:val="00744FE8"/>
    <w:rsid w:val="007512B8"/>
    <w:rsid w:val="00756991"/>
    <w:rsid w:val="00772ED7"/>
    <w:rsid w:val="00776000"/>
    <w:rsid w:val="007778FF"/>
    <w:rsid w:val="00777EE7"/>
    <w:rsid w:val="00783DBC"/>
    <w:rsid w:val="00792FCB"/>
    <w:rsid w:val="00793576"/>
    <w:rsid w:val="00796C2A"/>
    <w:rsid w:val="007A0B25"/>
    <w:rsid w:val="007A273A"/>
    <w:rsid w:val="007A509C"/>
    <w:rsid w:val="007A58DD"/>
    <w:rsid w:val="007A5BAA"/>
    <w:rsid w:val="007A7502"/>
    <w:rsid w:val="007B7E04"/>
    <w:rsid w:val="007C1AF5"/>
    <w:rsid w:val="007C1B4A"/>
    <w:rsid w:val="007C3660"/>
    <w:rsid w:val="007C49D7"/>
    <w:rsid w:val="007D1D7C"/>
    <w:rsid w:val="007D2D5B"/>
    <w:rsid w:val="007E3253"/>
    <w:rsid w:val="007F19EF"/>
    <w:rsid w:val="007F5018"/>
    <w:rsid w:val="00800329"/>
    <w:rsid w:val="008003D4"/>
    <w:rsid w:val="00801DB8"/>
    <w:rsid w:val="0080479F"/>
    <w:rsid w:val="00805DB8"/>
    <w:rsid w:val="00811DC7"/>
    <w:rsid w:val="008151AC"/>
    <w:rsid w:val="008169C7"/>
    <w:rsid w:val="00824751"/>
    <w:rsid w:val="00834D2A"/>
    <w:rsid w:val="008350F4"/>
    <w:rsid w:val="00835369"/>
    <w:rsid w:val="0084046C"/>
    <w:rsid w:val="00844F76"/>
    <w:rsid w:val="0084715C"/>
    <w:rsid w:val="00850595"/>
    <w:rsid w:val="0085576D"/>
    <w:rsid w:val="00856CF2"/>
    <w:rsid w:val="008616CB"/>
    <w:rsid w:val="00862E98"/>
    <w:rsid w:val="008639E5"/>
    <w:rsid w:val="00867DCF"/>
    <w:rsid w:val="0087310E"/>
    <w:rsid w:val="00881142"/>
    <w:rsid w:val="0088469F"/>
    <w:rsid w:val="00893155"/>
    <w:rsid w:val="00894601"/>
    <w:rsid w:val="00895BD8"/>
    <w:rsid w:val="00896994"/>
    <w:rsid w:val="008A060E"/>
    <w:rsid w:val="008A10B0"/>
    <w:rsid w:val="008A1687"/>
    <w:rsid w:val="008A35A8"/>
    <w:rsid w:val="008A4991"/>
    <w:rsid w:val="008A5945"/>
    <w:rsid w:val="008B5937"/>
    <w:rsid w:val="008C1405"/>
    <w:rsid w:val="008C1E4A"/>
    <w:rsid w:val="008C1E5E"/>
    <w:rsid w:val="008C2B6C"/>
    <w:rsid w:val="008C4233"/>
    <w:rsid w:val="008C4BF4"/>
    <w:rsid w:val="008C5056"/>
    <w:rsid w:val="008C6160"/>
    <w:rsid w:val="008C6643"/>
    <w:rsid w:val="008C7740"/>
    <w:rsid w:val="008D2026"/>
    <w:rsid w:val="008D4B0A"/>
    <w:rsid w:val="008D5239"/>
    <w:rsid w:val="008D5AAC"/>
    <w:rsid w:val="008E280A"/>
    <w:rsid w:val="008E3E54"/>
    <w:rsid w:val="008E6D07"/>
    <w:rsid w:val="008E7789"/>
    <w:rsid w:val="008F0AE7"/>
    <w:rsid w:val="008F68FF"/>
    <w:rsid w:val="0090291B"/>
    <w:rsid w:val="009069A5"/>
    <w:rsid w:val="0091771C"/>
    <w:rsid w:val="00923CBA"/>
    <w:rsid w:val="009263FA"/>
    <w:rsid w:val="00930EFB"/>
    <w:rsid w:val="00934E7C"/>
    <w:rsid w:val="00935DC6"/>
    <w:rsid w:val="00936CB6"/>
    <w:rsid w:val="009419F7"/>
    <w:rsid w:val="00945C47"/>
    <w:rsid w:val="00946A00"/>
    <w:rsid w:val="009575BE"/>
    <w:rsid w:val="00961940"/>
    <w:rsid w:val="0096202C"/>
    <w:rsid w:val="00975919"/>
    <w:rsid w:val="009813EE"/>
    <w:rsid w:val="00981F1F"/>
    <w:rsid w:val="00995E3E"/>
    <w:rsid w:val="00997A80"/>
    <w:rsid w:val="009A0A13"/>
    <w:rsid w:val="009A25FA"/>
    <w:rsid w:val="009A36B2"/>
    <w:rsid w:val="009A407F"/>
    <w:rsid w:val="009A435D"/>
    <w:rsid w:val="009B05FE"/>
    <w:rsid w:val="009C43CD"/>
    <w:rsid w:val="009C49B5"/>
    <w:rsid w:val="009C68CE"/>
    <w:rsid w:val="009C6AEB"/>
    <w:rsid w:val="009C721F"/>
    <w:rsid w:val="009D0303"/>
    <w:rsid w:val="009D0EF4"/>
    <w:rsid w:val="009D64DC"/>
    <w:rsid w:val="009D7B9D"/>
    <w:rsid w:val="009E22F7"/>
    <w:rsid w:val="009E768F"/>
    <w:rsid w:val="009F393B"/>
    <w:rsid w:val="00A01E43"/>
    <w:rsid w:val="00A070A3"/>
    <w:rsid w:val="00A13834"/>
    <w:rsid w:val="00A202BC"/>
    <w:rsid w:val="00A213E4"/>
    <w:rsid w:val="00A21B2A"/>
    <w:rsid w:val="00A224E1"/>
    <w:rsid w:val="00A23818"/>
    <w:rsid w:val="00A3126B"/>
    <w:rsid w:val="00A34C5F"/>
    <w:rsid w:val="00A360F5"/>
    <w:rsid w:val="00A42CE3"/>
    <w:rsid w:val="00A44A8A"/>
    <w:rsid w:val="00A53544"/>
    <w:rsid w:val="00A56CC7"/>
    <w:rsid w:val="00A62569"/>
    <w:rsid w:val="00A637C8"/>
    <w:rsid w:val="00A63D3F"/>
    <w:rsid w:val="00A65122"/>
    <w:rsid w:val="00A71C26"/>
    <w:rsid w:val="00A72732"/>
    <w:rsid w:val="00A732E4"/>
    <w:rsid w:val="00A73C91"/>
    <w:rsid w:val="00A77B06"/>
    <w:rsid w:val="00A77E6A"/>
    <w:rsid w:val="00A85DF2"/>
    <w:rsid w:val="00AA265D"/>
    <w:rsid w:val="00AA30F4"/>
    <w:rsid w:val="00AA5C68"/>
    <w:rsid w:val="00AC5B39"/>
    <w:rsid w:val="00AC6576"/>
    <w:rsid w:val="00AC6F9F"/>
    <w:rsid w:val="00AD08E6"/>
    <w:rsid w:val="00AE2362"/>
    <w:rsid w:val="00AF0D88"/>
    <w:rsid w:val="00AF7B0E"/>
    <w:rsid w:val="00B02DB5"/>
    <w:rsid w:val="00B07F91"/>
    <w:rsid w:val="00B13102"/>
    <w:rsid w:val="00B205BF"/>
    <w:rsid w:val="00B209F6"/>
    <w:rsid w:val="00B21559"/>
    <w:rsid w:val="00B34375"/>
    <w:rsid w:val="00B34390"/>
    <w:rsid w:val="00B35C65"/>
    <w:rsid w:val="00B415FC"/>
    <w:rsid w:val="00B42318"/>
    <w:rsid w:val="00B44BB1"/>
    <w:rsid w:val="00B44E27"/>
    <w:rsid w:val="00B5197C"/>
    <w:rsid w:val="00B60579"/>
    <w:rsid w:val="00B605B3"/>
    <w:rsid w:val="00B61077"/>
    <w:rsid w:val="00B640D5"/>
    <w:rsid w:val="00B75BA5"/>
    <w:rsid w:val="00B80E9E"/>
    <w:rsid w:val="00B83F33"/>
    <w:rsid w:val="00B914FF"/>
    <w:rsid w:val="00B95DFD"/>
    <w:rsid w:val="00BA36BF"/>
    <w:rsid w:val="00BA514B"/>
    <w:rsid w:val="00BA5D6E"/>
    <w:rsid w:val="00BB0283"/>
    <w:rsid w:val="00BB2475"/>
    <w:rsid w:val="00BB45F3"/>
    <w:rsid w:val="00BB7E86"/>
    <w:rsid w:val="00BC3AA2"/>
    <w:rsid w:val="00BC7F2F"/>
    <w:rsid w:val="00BF0D56"/>
    <w:rsid w:val="00BF7F21"/>
    <w:rsid w:val="00C032E0"/>
    <w:rsid w:val="00C25D3A"/>
    <w:rsid w:val="00C31D1B"/>
    <w:rsid w:val="00C331D1"/>
    <w:rsid w:val="00C43317"/>
    <w:rsid w:val="00C44FCA"/>
    <w:rsid w:val="00C45361"/>
    <w:rsid w:val="00C50CEB"/>
    <w:rsid w:val="00C514B7"/>
    <w:rsid w:val="00C6014A"/>
    <w:rsid w:val="00C6109B"/>
    <w:rsid w:val="00C618BA"/>
    <w:rsid w:val="00C62B13"/>
    <w:rsid w:val="00C63E60"/>
    <w:rsid w:val="00C73ACC"/>
    <w:rsid w:val="00C75929"/>
    <w:rsid w:val="00C83B5B"/>
    <w:rsid w:val="00C86B93"/>
    <w:rsid w:val="00C87110"/>
    <w:rsid w:val="00C90CE3"/>
    <w:rsid w:val="00CA0155"/>
    <w:rsid w:val="00CA55BD"/>
    <w:rsid w:val="00CA7998"/>
    <w:rsid w:val="00CB1539"/>
    <w:rsid w:val="00CB6471"/>
    <w:rsid w:val="00CC0D9F"/>
    <w:rsid w:val="00CC1A04"/>
    <w:rsid w:val="00CC46BA"/>
    <w:rsid w:val="00CC7781"/>
    <w:rsid w:val="00CD044C"/>
    <w:rsid w:val="00CD5648"/>
    <w:rsid w:val="00CE1406"/>
    <w:rsid w:val="00CE43F8"/>
    <w:rsid w:val="00CE4743"/>
    <w:rsid w:val="00CE72D9"/>
    <w:rsid w:val="00CE7B1F"/>
    <w:rsid w:val="00CF2C22"/>
    <w:rsid w:val="00CF7338"/>
    <w:rsid w:val="00D0001F"/>
    <w:rsid w:val="00D17B7B"/>
    <w:rsid w:val="00D17DA1"/>
    <w:rsid w:val="00D24634"/>
    <w:rsid w:val="00D2793F"/>
    <w:rsid w:val="00D31059"/>
    <w:rsid w:val="00D400A9"/>
    <w:rsid w:val="00D50729"/>
    <w:rsid w:val="00D51E17"/>
    <w:rsid w:val="00D56219"/>
    <w:rsid w:val="00D628E0"/>
    <w:rsid w:val="00D63D53"/>
    <w:rsid w:val="00D77448"/>
    <w:rsid w:val="00D81C89"/>
    <w:rsid w:val="00D8609B"/>
    <w:rsid w:val="00D97825"/>
    <w:rsid w:val="00DA0D93"/>
    <w:rsid w:val="00DC1CE1"/>
    <w:rsid w:val="00DC7696"/>
    <w:rsid w:val="00DC7D2E"/>
    <w:rsid w:val="00DD16D3"/>
    <w:rsid w:val="00DD3896"/>
    <w:rsid w:val="00DD3957"/>
    <w:rsid w:val="00DE0ACB"/>
    <w:rsid w:val="00DE1026"/>
    <w:rsid w:val="00DE6808"/>
    <w:rsid w:val="00DF1310"/>
    <w:rsid w:val="00DF1CA9"/>
    <w:rsid w:val="00DF75EC"/>
    <w:rsid w:val="00DF79DF"/>
    <w:rsid w:val="00E0560C"/>
    <w:rsid w:val="00E064AC"/>
    <w:rsid w:val="00E06FE7"/>
    <w:rsid w:val="00E10556"/>
    <w:rsid w:val="00E14001"/>
    <w:rsid w:val="00E16F26"/>
    <w:rsid w:val="00E2575B"/>
    <w:rsid w:val="00E26F26"/>
    <w:rsid w:val="00E27FCB"/>
    <w:rsid w:val="00E351CA"/>
    <w:rsid w:val="00E360B2"/>
    <w:rsid w:val="00E43958"/>
    <w:rsid w:val="00E454D8"/>
    <w:rsid w:val="00E459EF"/>
    <w:rsid w:val="00E47D15"/>
    <w:rsid w:val="00E54B4C"/>
    <w:rsid w:val="00E62FDC"/>
    <w:rsid w:val="00E7019D"/>
    <w:rsid w:val="00E74835"/>
    <w:rsid w:val="00E762EA"/>
    <w:rsid w:val="00E77C8F"/>
    <w:rsid w:val="00E817E3"/>
    <w:rsid w:val="00E87CD1"/>
    <w:rsid w:val="00E906C7"/>
    <w:rsid w:val="00E94163"/>
    <w:rsid w:val="00E96CFD"/>
    <w:rsid w:val="00E96D59"/>
    <w:rsid w:val="00E9749E"/>
    <w:rsid w:val="00EA1BB7"/>
    <w:rsid w:val="00EA5910"/>
    <w:rsid w:val="00EA7B82"/>
    <w:rsid w:val="00EB038C"/>
    <w:rsid w:val="00EB2803"/>
    <w:rsid w:val="00EB36D7"/>
    <w:rsid w:val="00EC2427"/>
    <w:rsid w:val="00EC2C40"/>
    <w:rsid w:val="00ED77E2"/>
    <w:rsid w:val="00EE07FD"/>
    <w:rsid w:val="00EE2021"/>
    <w:rsid w:val="00EE2741"/>
    <w:rsid w:val="00EF3A4F"/>
    <w:rsid w:val="00EF428A"/>
    <w:rsid w:val="00EF5AFD"/>
    <w:rsid w:val="00F116DE"/>
    <w:rsid w:val="00F13499"/>
    <w:rsid w:val="00F134FF"/>
    <w:rsid w:val="00F226EB"/>
    <w:rsid w:val="00F368A5"/>
    <w:rsid w:val="00F378C2"/>
    <w:rsid w:val="00F40520"/>
    <w:rsid w:val="00F419BE"/>
    <w:rsid w:val="00F433C7"/>
    <w:rsid w:val="00F56566"/>
    <w:rsid w:val="00F60061"/>
    <w:rsid w:val="00F611EB"/>
    <w:rsid w:val="00F66788"/>
    <w:rsid w:val="00F71CB0"/>
    <w:rsid w:val="00F744E5"/>
    <w:rsid w:val="00F9447E"/>
    <w:rsid w:val="00FA6520"/>
    <w:rsid w:val="00FB06A2"/>
    <w:rsid w:val="00FB194D"/>
    <w:rsid w:val="00FC38B2"/>
    <w:rsid w:val="00FC7B82"/>
    <w:rsid w:val="00FC7D92"/>
    <w:rsid w:val="00FD1329"/>
    <w:rsid w:val="00FD43ED"/>
    <w:rsid w:val="00FD49ED"/>
    <w:rsid w:val="00FE06A1"/>
    <w:rsid w:val="00FF039B"/>
    <w:rsid w:val="00FF2060"/>
    <w:rsid w:val="00FF22DA"/>
    <w:rsid w:val="00FF45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F4C"/>
    <w:pPr>
      <w:autoSpaceDE w:val="0"/>
      <w:autoSpaceDN w:val="0"/>
    </w:pPr>
  </w:style>
  <w:style w:type="paragraph" w:styleId="Nagwek1">
    <w:name w:val="heading 1"/>
    <w:basedOn w:val="Normalny"/>
    <w:next w:val="Normalny"/>
    <w:qFormat/>
    <w:rsid w:val="00033F4C"/>
    <w:pPr>
      <w:keepNext/>
      <w:widowControl w:val="0"/>
      <w:jc w:val="center"/>
      <w:outlineLvl w:val="0"/>
    </w:pPr>
    <w:rPr>
      <w:b/>
      <w:bCs/>
      <w:sz w:val="24"/>
      <w:szCs w:val="24"/>
      <w:u w:val="single"/>
    </w:rPr>
  </w:style>
  <w:style w:type="paragraph" w:styleId="Nagwek2">
    <w:name w:val="heading 2"/>
    <w:basedOn w:val="Normalny"/>
    <w:next w:val="Normalny"/>
    <w:qFormat/>
    <w:rsid w:val="00033F4C"/>
    <w:pPr>
      <w:keepNext/>
      <w:widowControl w:val="0"/>
      <w:outlineLvl w:val="1"/>
    </w:pPr>
    <w:rPr>
      <w:b/>
      <w:bCs/>
      <w:sz w:val="32"/>
      <w:szCs w:val="32"/>
    </w:rPr>
  </w:style>
  <w:style w:type="paragraph" w:styleId="Nagwek3">
    <w:name w:val="heading 3"/>
    <w:basedOn w:val="Normalny"/>
    <w:next w:val="Normalny"/>
    <w:qFormat/>
    <w:rsid w:val="00033F4C"/>
    <w:pPr>
      <w:keepNext/>
      <w:widowControl w:val="0"/>
      <w:autoSpaceDE/>
      <w:autoSpaceDN/>
      <w:jc w:val="right"/>
      <w:outlineLvl w:val="2"/>
    </w:pPr>
    <w:rPr>
      <w:sz w:val="28"/>
      <w:szCs w:val="28"/>
    </w:rPr>
  </w:style>
  <w:style w:type="paragraph" w:styleId="Nagwek4">
    <w:name w:val="heading 4"/>
    <w:basedOn w:val="Normalny"/>
    <w:next w:val="Normalny"/>
    <w:qFormat/>
    <w:rsid w:val="00033F4C"/>
    <w:pPr>
      <w:keepNext/>
      <w:widowControl w:val="0"/>
      <w:jc w:val="both"/>
      <w:outlineLvl w:val="3"/>
    </w:pPr>
    <w:rPr>
      <w:b/>
      <w:bCs/>
      <w:sz w:val="28"/>
      <w:szCs w:val="28"/>
    </w:rPr>
  </w:style>
  <w:style w:type="paragraph" w:styleId="Nagwek5">
    <w:name w:val="heading 5"/>
    <w:basedOn w:val="Normalny"/>
    <w:next w:val="Normalny"/>
    <w:qFormat/>
    <w:rsid w:val="00033F4C"/>
    <w:pPr>
      <w:keepNext/>
      <w:widowControl w:val="0"/>
      <w:ind w:left="420"/>
      <w:jc w:val="center"/>
      <w:outlineLvl w:val="4"/>
    </w:pPr>
    <w:rPr>
      <w:b/>
      <w:bCs/>
      <w:sz w:val="24"/>
      <w:szCs w:val="24"/>
      <w:u w:val="single"/>
    </w:rPr>
  </w:style>
  <w:style w:type="paragraph" w:styleId="Nagwek9">
    <w:name w:val="heading 9"/>
    <w:basedOn w:val="Normalny"/>
    <w:next w:val="Normalny"/>
    <w:link w:val="Nagwek9Znak"/>
    <w:uiPriority w:val="9"/>
    <w:semiHidden/>
    <w:unhideWhenUsed/>
    <w:qFormat/>
    <w:rsid w:val="00000A1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33F4C"/>
    <w:pPr>
      <w:widowControl w:val="0"/>
      <w:jc w:val="center"/>
    </w:pPr>
    <w:rPr>
      <w:b/>
      <w:bCs/>
      <w:sz w:val="32"/>
      <w:szCs w:val="32"/>
    </w:rPr>
  </w:style>
  <w:style w:type="paragraph" w:styleId="Tekstpodstawowy">
    <w:name w:val="Body Text"/>
    <w:basedOn w:val="Normalny"/>
    <w:semiHidden/>
    <w:rsid w:val="00033F4C"/>
    <w:pPr>
      <w:widowControl w:val="0"/>
    </w:pPr>
    <w:rPr>
      <w:sz w:val="24"/>
      <w:szCs w:val="24"/>
    </w:rPr>
  </w:style>
  <w:style w:type="paragraph" w:styleId="Tekstpodstawowywcity">
    <w:name w:val="Body Text Indent"/>
    <w:basedOn w:val="Normalny"/>
    <w:semiHidden/>
    <w:rsid w:val="00033F4C"/>
    <w:pPr>
      <w:widowControl w:val="0"/>
      <w:autoSpaceDE/>
      <w:autoSpaceDN/>
      <w:ind w:left="567" w:hanging="567"/>
    </w:pPr>
    <w:rPr>
      <w:sz w:val="24"/>
      <w:szCs w:val="24"/>
    </w:rPr>
  </w:style>
  <w:style w:type="paragraph" w:styleId="Nagwek">
    <w:name w:val="header"/>
    <w:basedOn w:val="Normalny"/>
    <w:link w:val="NagwekZnak"/>
    <w:uiPriority w:val="99"/>
    <w:rsid w:val="00033F4C"/>
    <w:pPr>
      <w:tabs>
        <w:tab w:val="center" w:pos="4536"/>
        <w:tab w:val="right" w:pos="9072"/>
      </w:tabs>
    </w:pPr>
  </w:style>
  <w:style w:type="character" w:styleId="Numerstrony">
    <w:name w:val="page number"/>
    <w:basedOn w:val="Domylnaczcionkaakapitu"/>
    <w:semiHidden/>
    <w:rsid w:val="00033F4C"/>
  </w:style>
  <w:style w:type="paragraph" w:styleId="Tekstpodstawowy3">
    <w:name w:val="Body Text 3"/>
    <w:basedOn w:val="Normalny"/>
    <w:semiHidden/>
    <w:rsid w:val="00033F4C"/>
    <w:pPr>
      <w:widowControl w:val="0"/>
      <w:autoSpaceDE/>
      <w:autoSpaceDN/>
    </w:pPr>
    <w:rPr>
      <w:sz w:val="24"/>
      <w:szCs w:val="24"/>
    </w:rPr>
  </w:style>
  <w:style w:type="paragraph" w:styleId="Tekstpodstawowywcity2">
    <w:name w:val="Body Text Indent 2"/>
    <w:basedOn w:val="Normalny"/>
    <w:semiHidden/>
    <w:rsid w:val="00033F4C"/>
    <w:pPr>
      <w:widowControl w:val="0"/>
      <w:ind w:left="709" w:hanging="709"/>
    </w:pPr>
    <w:rPr>
      <w:sz w:val="24"/>
      <w:szCs w:val="24"/>
    </w:rPr>
  </w:style>
  <w:style w:type="paragraph" w:styleId="Stopka">
    <w:name w:val="footer"/>
    <w:basedOn w:val="Normalny"/>
    <w:link w:val="StopkaZnak"/>
    <w:uiPriority w:val="99"/>
    <w:rsid w:val="00033F4C"/>
    <w:pPr>
      <w:tabs>
        <w:tab w:val="center" w:pos="4536"/>
        <w:tab w:val="right" w:pos="9072"/>
      </w:tabs>
    </w:pPr>
  </w:style>
  <w:style w:type="paragraph" w:customStyle="1" w:styleId="a">
    <w:basedOn w:val="Normalny"/>
    <w:next w:val="Nagwek"/>
    <w:rsid w:val="00033F4C"/>
    <w:pPr>
      <w:tabs>
        <w:tab w:val="center" w:pos="4536"/>
        <w:tab w:val="right" w:pos="9072"/>
      </w:tabs>
      <w:autoSpaceDE/>
      <w:autoSpaceDN/>
    </w:pPr>
  </w:style>
  <w:style w:type="paragraph" w:styleId="Tekstpodstawowy2">
    <w:name w:val="Body Text 2"/>
    <w:basedOn w:val="Normalny"/>
    <w:semiHidden/>
    <w:rsid w:val="00033F4C"/>
    <w:pPr>
      <w:spacing w:after="120" w:line="480" w:lineRule="auto"/>
    </w:pPr>
  </w:style>
  <w:style w:type="paragraph" w:styleId="Tekstpodstawowywcity3">
    <w:name w:val="Body Text Indent 3"/>
    <w:basedOn w:val="Normalny"/>
    <w:link w:val="Tekstpodstawowywcity3Znak"/>
    <w:rsid w:val="00033F4C"/>
    <w:pPr>
      <w:widowControl w:val="0"/>
      <w:autoSpaceDE/>
      <w:autoSpaceDN/>
      <w:ind w:left="1134"/>
    </w:pPr>
    <w:rPr>
      <w:i/>
      <w:snapToGrid w:val="0"/>
      <w:sz w:val="24"/>
    </w:rPr>
  </w:style>
  <w:style w:type="character" w:styleId="Odwoaniedokomentarza">
    <w:name w:val="annotation reference"/>
    <w:basedOn w:val="Domylnaczcionkaakapitu"/>
    <w:semiHidden/>
    <w:rsid w:val="00033F4C"/>
    <w:rPr>
      <w:sz w:val="16"/>
      <w:szCs w:val="16"/>
    </w:rPr>
  </w:style>
  <w:style w:type="paragraph" w:styleId="Tekstkomentarza">
    <w:name w:val="annotation text"/>
    <w:basedOn w:val="Normalny"/>
    <w:link w:val="TekstkomentarzaZnak"/>
    <w:semiHidden/>
    <w:rsid w:val="00033F4C"/>
    <w:pPr>
      <w:autoSpaceDE/>
      <w:autoSpaceDN/>
    </w:pPr>
  </w:style>
  <w:style w:type="paragraph" w:styleId="Tekstdymka">
    <w:name w:val="Balloon Text"/>
    <w:basedOn w:val="Normalny"/>
    <w:semiHidden/>
    <w:rsid w:val="00033F4C"/>
    <w:rPr>
      <w:rFonts w:ascii="Tahoma" w:hAnsi="Tahoma" w:cs="Tahoma"/>
      <w:sz w:val="16"/>
      <w:szCs w:val="16"/>
    </w:rPr>
  </w:style>
  <w:style w:type="paragraph" w:styleId="Plandokumentu">
    <w:name w:val="Document Map"/>
    <w:basedOn w:val="Normalny"/>
    <w:semiHidden/>
    <w:rsid w:val="00033F4C"/>
    <w:pPr>
      <w:shd w:val="clear" w:color="auto" w:fill="000080"/>
    </w:pPr>
    <w:rPr>
      <w:rFonts w:ascii="Tahoma" w:hAnsi="Tahoma" w:cs="Tahoma"/>
    </w:rPr>
  </w:style>
  <w:style w:type="character" w:customStyle="1" w:styleId="Tekstpodstawowywcity3Znak">
    <w:name w:val="Tekst podstawowy wcięty 3 Znak"/>
    <w:basedOn w:val="Domylnaczcionkaakapitu"/>
    <w:link w:val="Tekstpodstawowywcity3"/>
    <w:rsid w:val="00281B5A"/>
    <w:rPr>
      <w:i/>
      <w:snapToGrid w:val="0"/>
      <w:sz w:val="24"/>
    </w:rPr>
  </w:style>
  <w:style w:type="paragraph" w:styleId="Akapitzlist">
    <w:name w:val="List Paragraph"/>
    <w:basedOn w:val="Normalny"/>
    <w:uiPriority w:val="34"/>
    <w:qFormat/>
    <w:rsid w:val="00C45361"/>
    <w:pPr>
      <w:ind w:left="720"/>
      <w:contextualSpacing/>
    </w:pPr>
  </w:style>
  <w:style w:type="paragraph" w:customStyle="1" w:styleId="normaltableau">
    <w:name w:val="normal_tableau"/>
    <w:basedOn w:val="Normalny"/>
    <w:rsid w:val="00F60061"/>
    <w:pPr>
      <w:autoSpaceDE/>
      <w:autoSpaceDN/>
      <w:spacing w:before="120" w:after="120"/>
      <w:jc w:val="both"/>
    </w:pPr>
    <w:rPr>
      <w:rFonts w:ascii="Optima" w:hAnsi="Optima"/>
      <w:sz w:val="22"/>
      <w:szCs w:val="22"/>
      <w:lang w:val="en-GB"/>
    </w:rPr>
  </w:style>
  <w:style w:type="character" w:customStyle="1" w:styleId="Nagwek9Znak">
    <w:name w:val="Nagłówek 9 Znak"/>
    <w:basedOn w:val="Domylnaczcionkaakapitu"/>
    <w:link w:val="Nagwek9"/>
    <w:uiPriority w:val="9"/>
    <w:semiHidden/>
    <w:rsid w:val="00000A13"/>
    <w:rPr>
      <w:rFonts w:asciiTheme="majorHAnsi" w:eastAsiaTheme="majorEastAsia" w:hAnsiTheme="majorHAnsi" w:cstheme="majorBidi"/>
      <w:i/>
      <w:iCs/>
      <w:color w:val="404040" w:themeColor="text1" w:themeTint="BF"/>
    </w:rPr>
  </w:style>
  <w:style w:type="character" w:customStyle="1" w:styleId="NagwekZnak">
    <w:name w:val="Nagłówek Znak"/>
    <w:basedOn w:val="Domylnaczcionkaakapitu"/>
    <w:link w:val="Nagwek"/>
    <w:uiPriority w:val="99"/>
    <w:locked/>
    <w:rsid w:val="006A56E5"/>
  </w:style>
  <w:style w:type="character" w:customStyle="1" w:styleId="StopkaZnak">
    <w:name w:val="Stopka Znak"/>
    <w:basedOn w:val="Domylnaczcionkaakapitu"/>
    <w:link w:val="Stopka"/>
    <w:uiPriority w:val="99"/>
    <w:rsid w:val="00560E83"/>
  </w:style>
  <w:style w:type="paragraph" w:styleId="Tematkomentarza">
    <w:name w:val="annotation subject"/>
    <w:basedOn w:val="Tekstkomentarza"/>
    <w:next w:val="Tekstkomentarza"/>
    <w:link w:val="TematkomentarzaZnak"/>
    <w:uiPriority w:val="99"/>
    <w:semiHidden/>
    <w:unhideWhenUsed/>
    <w:rsid w:val="00527414"/>
    <w:pPr>
      <w:autoSpaceDE w:val="0"/>
      <w:autoSpaceDN w:val="0"/>
    </w:pPr>
    <w:rPr>
      <w:b/>
      <w:bCs/>
    </w:rPr>
  </w:style>
  <w:style w:type="character" w:customStyle="1" w:styleId="TekstkomentarzaZnak">
    <w:name w:val="Tekst komentarza Znak"/>
    <w:basedOn w:val="Domylnaczcionkaakapitu"/>
    <w:link w:val="Tekstkomentarza"/>
    <w:semiHidden/>
    <w:rsid w:val="00527414"/>
  </w:style>
  <w:style w:type="character" w:customStyle="1" w:styleId="TematkomentarzaZnak">
    <w:name w:val="Temat komentarza Znak"/>
    <w:basedOn w:val="TekstkomentarzaZnak"/>
    <w:link w:val="Tematkomentarza"/>
    <w:rsid w:val="00527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F4C"/>
    <w:pPr>
      <w:autoSpaceDE w:val="0"/>
      <w:autoSpaceDN w:val="0"/>
    </w:pPr>
  </w:style>
  <w:style w:type="paragraph" w:styleId="Nagwek1">
    <w:name w:val="heading 1"/>
    <w:basedOn w:val="Normalny"/>
    <w:next w:val="Normalny"/>
    <w:qFormat/>
    <w:rsid w:val="00033F4C"/>
    <w:pPr>
      <w:keepNext/>
      <w:widowControl w:val="0"/>
      <w:jc w:val="center"/>
      <w:outlineLvl w:val="0"/>
    </w:pPr>
    <w:rPr>
      <w:b/>
      <w:bCs/>
      <w:sz w:val="24"/>
      <w:szCs w:val="24"/>
      <w:u w:val="single"/>
    </w:rPr>
  </w:style>
  <w:style w:type="paragraph" w:styleId="Nagwek2">
    <w:name w:val="heading 2"/>
    <w:basedOn w:val="Normalny"/>
    <w:next w:val="Normalny"/>
    <w:qFormat/>
    <w:rsid w:val="00033F4C"/>
    <w:pPr>
      <w:keepNext/>
      <w:widowControl w:val="0"/>
      <w:outlineLvl w:val="1"/>
    </w:pPr>
    <w:rPr>
      <w:b/>
      <w:bCs/>
      <w:sz w:val="32"/>
      <w:szCs w:val="32"/>
    </w:rPr>
  </w:style>
  <w:style w:type="paragraph" w:styleId="Nagwek3">
    <w:name w:val="heading 3"/>
    <w:basedOn w:val="Normalny"/>
    <w:next w:val="Normalny"/>
    <w:qFormat/>
    <w:rsid w:val="00033F4C"/>
    <w:pPr>
      <w:keepNext/>
      <w:widowControl w:val="0"/>
      <w:autoSpaceDE/>
      <w:autoSpaceDN/>
      <w:jc w:val="right"/>
      <w:outlineLvl w:val="2"/>
    </w:pPr>
    <w:rPr>
      <w:sz w:val="28"/>
      <w:szCs w:val="28"/>
    </w:rPr>
  </w:style>
  <w:style w:type="paragraph" w:styleId="Nagwek4">
    <w:name w:val="heading 4"/>
    <w:basedOn w:val="Normalny"/>
    <w:next w:val="Normalny"/>
    <w:qFormat/>
    <w:rsid w:val="00033F4C"/>
    <w:pPr>
      <w:keepNext/>
      <w:widowControl w:val="0"/>
      <w:jc w:val="both"/>
      <w:outlineLvl w:val="3"/>
    </w:pPr>
    <w:rPr>
      <w:b/>
      <w:bCs/>
      <w:sz w:val="28"/>
      <w:szCs w:val="28"/>
    </w:rPr>
  </w:style>
  <w:style w:type="paragraph" w:styleId="Nagwek5">
    <w:name w:val="heading 5"/>
    <w:basedOn w:val="Normalny"/>
    <w:next w:val="Normalny"/>
    <w:qFormat/>
    <w:rsid w:val="00033F4C"/>
    <w:pPr>
      <w:keepNext/>
      <w:widowControl w:val="0"/>
      <w:ind w:left="420"/>
      <w:jc w:val="center"/>
      <w:outlineLvl w:val="4"/>
    </w:pPr>
    <w:rPr>
      <w:b/>
      <w:bCs/>
      <w:sz w:val="24"/>
      <w:szCs w:val="24"/>
      <w:u w:val="single"/>
    </w:rPr>
  </w:style>
  <w:style w:type="paragraph" w:styleId="Nagwek9">
    <w:name w:val="heading 9"/>
    <w:basedOn w:val="Normalny"/>
    <w:next w:val="Normalny"/>
    <w:link w:val="Nagwek9Znak"/>
    <w:uiPriority w:val="9"/>
    <w:semiHidden/>
    <w:unhideWhenUsed/>
    <w:qFormat/>
    <w:rsid w:val="00000A1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33F4C"/>
    <w:pPr>
      <w:widowControl w:val="0"/>
      <w:jc w:val="center"/>
    </w:pPr>
    <w:rPr>
      <w:b/>
      <w:bCs/>
      <w:sz w:val="32"/>
      <w:szCs w:val="32"/>
    </w:rPr>
  </w:style>
  <w:style w:type="paragraph" w:styleId="Tekstpodstawowy">
    <w:name w:val="Body Text"/>
    <w:basedOn w:val="Normalny"/>
    <w:semiHidden/>
    <w:rsid w:val="00033F4C"/>
    <w:pPr>
      <w:widowControl w:val="0"/>
    </w:pPr>
    <w:rPr>
      <w:sz w:val="24"/>
      <w:szCs w:val="24"/>
    </w:rPr>
  </w:style>
  <w:style w:type="paragraph" w:styleId="Tekstpodstawowywcity">
    <w:name w:val="Body Text Indent"/>
    <w:basedOn w:val="Normalny"/>
    <w:semiHidden/>
    <w:rsid w:val="00033F4C"/>
    <w:pPr>
      <w:widowControl w:val="0"/>
      <w:autoSpaceDE/>
      <w:autoSpaceDN/>
      <w:ind w:left="567" w:hanging="567"/>
    </w:pPr>
    <w:rPr>
      <w:sz w:val="24"/>
      <w:szCs w:val="24"/>
    </w:rPr>
  </w:style>
  <w:style w:type="paragraph" w:styleId="Nagwek">
    <w:name w:val="header"/>
    <w:basedOn w:val="Normalny"/>
    <w:link w:val="NagwekZnak"/>
    <w:uiPriority w:val="99"/>
    <w:rsid w:val="00033F4C"/>
    <w:pPr>
      <w:tabs>
        <w:tab w:val="center" w:pos="4536"/>
        <w:tab w:val="right" w:pos="9072"/>
      </w:tabs>
    </w:pPr>
  </w:style>
  <w:style w:type="character" w:styleId="Numerstrony">
    <w:name w:val="page number"/>
    <w:basedOn w:val="Domylnaczcionkaakapitu"/>
    <w:semiHidden/>
    <w:rsid w:val="00033F4C"/>
  </w:style>
  <w:style w:type="paragraph" w:styleId="Tekstpodstawowy3">
    <w:name w:val="Body Text 3"/>
    <w:basedOn w:val="Normalny"/>
    <w:semiHidden/>
    <w:rsid w:val="00033F4C"/>
    <w:pPr>
      <w:widowControl w:val="0"/>
      <w:autoSpaceDE/>
      <w:autoSpaceDN/>
    </w:pPr>
    <w:rPr>
      <w:sz w:val="24"/>
      <w:szCs w:val="24"/>
    </w:rPr>
  </w:style>
  <w:style w:type="paragraph" w:styleId="Tekstpodstawowywcity2">
    <w:name w:val="Body Text Indent 2"/>
    <w:basedOn w:val="Normalny"/>
    <w:semiHidden/>
    <w:rsid w:val="00033F4C"/>
    <w:pPr>
      <w:widowControl w:val="0"/>
      <w:ind w:left="709" w:hanging="709"/>
    </w:pPr>
    <w:rPr>
      <w:sz w:val="24"/>
      <w:szCs w:val="24"/>
    </w:rPr>
  </w:style>
  <w:style w:type="paragraph" w:styleId="Stopka">
    <w:name w:val="footer"/>
    <w:basedOn w:val="Normalny"/>
    <w:link w:val="StopkaZnak"/>
    <w:uiPriority w:val="99"/>
    <w:rsid w:val="00033F4C"/>
    <w:pPr>
      <w:tabs>
        <w:tab w:val="center" w:pos="4536"/>
        <w:tab w:val="right" w:pos="9072"/>
      </w:tabs>
    </w:pPr>
  </w:style>
  <w:style w:type="paragraph" w:customStyle="1" w:styleId="a">
    <w:basedOn w:val="Normalny"/>
    <w:next w:val="Nagwek"/>
    <w:rsid w:val="00033F4C"/>
    <w:pPr>
      <w:tabs>
        <w:tab w:val="center" w:pos="4536"/>
        <w:tab w:val="right" w:pos="9072"/>
      </w:tabs>
      <w:autoSpaceDE/>
      <w:autoSpaceDN/>
    </w:pPr>
  </w:style>
  <w:style w:type="paragraph" w:styleId="Tekstpodstawowy2">
    <w:name w:val="Body Text 2"/>
    <w:basedOn w:val="Normalny"/>
    <w:semiHidden/>
    <w:rsid w:val="00033F4C"/>
    <w:pPr>
      <w:spacing w:after="120" w:line="480" w:lineRule="auto"/>
    </w:pPr>
  </w:style>
  <w:style w:type="paragraph" w:styleId="Tekstpodstawowywcity3">
    <w:name w:val="Body Text Indent 3"/>
    <w:basedOn w:val="Normalny"/>
    <w:link w:val="Tekstpodstawowywcity3Znak"/>
    <w:rsid w:val="00033F4C"/>
    <w:pPr>
      <w:widowControl w:val="0"/>
      <w:autoSpaceDE/>
      <w:autoSpaceDN/>
      <w:ind w:left="1134"/>
    </w:pPr>
    <w:rPr>
      <w:i/>
      <w:snapToGrid w:val="0"/>
      <w:sz w:val="24"/>
    </w:rPr>
  </w:style>
  <w:style w:type="character" w:styleId="Odwoaniedokomentarza">
    <w:name w:val="annotation reference"/>
    <w:basedOn w:val="Domylnaczcionkaakapitu"/>
    <w:semiHidden/>
    <w:rsid w:val="00033F4C"/>
    <w:rPr>
      <w:sz w:val="16"/>
      <w:szCs w:val="16"/>
    </w:rPr>
  </w:style>
  <w:style w:type="paragraph" w:styleId="Tekstkomentarza">
    <w:name w:val="annotation text"/>
    <w:basedOn w:val="Normalny"/>
    <w:semiHidden/>
    <w:rsid w:val="00033F4C"/>
    <w:pPr>
      <w:autoSpaceDE/>
      <w:autoSpaceDN/>
    </w:pPr>
  </w:style>
  <w:style w:type="paragraph" w:styleId="Tekstdymka">
    <w:name w:val="Balloon Text"/>
    <w:basedOn w:val="Normalny"/>
    <w:semiHidden/>
    <w:rsid w:val="00033F4C"/>
    <w:rPr>
      <w:rFonts w:ascii="Tahoma" w:hAnsi="Tahoma" w:cs="Tahoma"/>
      <w:sz w:val="16"/>
      <w:szCs w:val="16"/>
    </w:rPr>
  </w:style>
  <w:style w:type="paragraph" w:styleId="Mapadokumentu">
    <w:name w:val="Document Map"/>
    <w:basedOn w:val="Normalny"/>
    <w:semiHidden/>
    <w:rsid w:val="00033F4C"/>
    <w:pPr>
      <w:shd w:val="clear" w:color="auto" w:fill="000080"/>
    </w:pPr>
    <w:rPr>
      <w:rFonts w:ascii="Tahoma" w:hAnsi="Tahoma" w:cs="Tahoma"/>
    </w:rPr>
  </w:style>
  <w:style w:type="character" w:customStyle="1" w:styleId="Tekstpodstawowywcity3Znak">
    <w:name w:val="Tekst podstawowy wcięty 3 Znak"/>
    <w:basedOn w:val="Domylnaczcionkaakapitu"/>
    <w:link w:val="Tekstpodstawowywcity3"/>
    <w:rsid w:val="00281B5A"/>
    <w:rPr>
      <w:i/>
      <w:snapToGrid w:val="0"/>
      <w:sz w:val="24"/>
    </w:rPr>
  </w:style>
  <w:style w:type="paragraph" w:styleId="Akapitzlist">
    <w:name w:val="List Paragraph"/>
    <w:basedOn w:val="Normalny"/>
    <w:uiPriority w:val="34"/>
    <w:qFormat/>
    <w:rsid w:val="00C45361"/>
    <w:pPr>
      <w:ind w:left="720"/>
      <w:contextualSpacing/>
    </w:pPr>
  </w:style>
  <w:style w:type="paragraph" w:customStyle="1" w:styleId="normaltableau">
    <w:name w:val="normal_tableau"/>
    <w:basedOn w:val="Normalny"/>
    <w:rsid w:val="00F60061"/>
    <w:pPr>
      <w:autoSpaceDE/>
      <w:autoSpaceDN/>
      <w:spacing w:before="120" w:after="120"/>
      <w:jc w:val="both"/>
    </w:pPr>
    <w:rPr>
      <w:rFonts w:ascii="Optima" w:hAnsi="Optima"/>
      <w:sz w:val="22"/>
      <w:szCs w:val="22"/>
      <w:lang w:val="en-GB"/>
    </w:rPr>
  </w:style>
  <w:style w:type="character" w:customStyle="1" w:styleId="Nagwek9Znak">
    <w:name w:val="Nagłówek 9 Znak"/>
    <w:basedOn w:val="Domylnaczcionkaakapitu"/>
    <w:link w:val="Nagwek9"/>
    <w:uiPriority w:val="9"/>
    <w:semiHidden/>
    <w:rsid w:val="00000A13"/>
    <w:rPr>
      <w:rFonts w:asciiTheme="majorHAnsi" w:eastAsiaTheme="majorEastAsia" w:hAnsiTheme="majorHAnsi" w:cstheme="majorBidi"/>
      <w:i/>
      <w:iCs/>
      <w:color w:val="404040" w:themeColor="text1" w:themeTint="BF"/>
    </w:rPr>
  </w:style>
  <w:style w:type="character" w:customStyle="1" w:styleId="NagwekZnak">
    <w:name w:val="Nagłówek Znak"/>
    <w:basedOn w:val="Domylnaczcionkaakapitu"/>
    <w:link w:val="Nagwek"/>
    <w:uiPriority w:val="99"/>
    <w:locked/>
    <w:rsid w:val="006A56E5"/>
  </w:style>
  <w:style w:type="character" w:customStyle="1" w:styleId="StopkaZnak">
    <w:name w:val="Stopka Znak"/>
    <w:basedOn w:val="Domylnaczcionkaakapitu"/>
    <w:link w:val="Stopka"/>
    <w:uiPriority w:val="99"/>
    <w:rsid w:val="00560E83"/>
  </w:style>
  <w:style w:type="paragraph" w:styleId="Tematkomentarza">
    <w:name w:val="annotation subject"/>
    <w:basedOn w:val="Tekstkomentarza"/>
    <w:next w:val="Tekstkomentarza"/>
    <w:link w:val="TematkomentarzaZnak"/>
    <w:uiPriority w:val="99"/>
    <w:semiHidden/>
    <w:unhideWhenUsed/>
    <w:rsid w:val="00527414"/>
    <w:pPr>
      <w:autoSpaceDE w:val="0"/>
      <w:autoSpaceDN w:val="0"/>
    </w:pPr>
    <w:rPr>
      <w:b/>
      <w:bCs/>
    </w:rPr>
  </w:style>
  <w:style w:type="character" w:customStyle="1" w:styleId="TekstkomentarzaZnak">
    <w:name w:val="Tekst komentarza Znak"/>
    <w:basedOn w:val="Domylnaczcionkaakapitu"/>
    <w:link w:val="Tekstkomentarza"/>
    <w:semiHidden/>
    <w:rsid w:val="00527414"/>
  </w:style>
  <w:style w:type="character" w:customStyle="1" w:styleId="TematkomentarzaZnak">
    <w:name w:val="Temat komentarza Znak"/>
    <w:basedOn w:val="TekstkomentarzaZnak"/>
    <w:link w:val="Tematkomentarza"/>
    <w:rsid w:val="00527414"/>
  </w:style>
</w:styles>
</file>

<file path=word/webSettings.xml><?xml version="1.0" encoding="utf-8"?>
<w:webSettings xmlns:r="http://schemas.openxmlformats.org/officeDocument/2006/relationships" xmlns:w="http://schemas.openxmlformats.org/wordprocessingml/2006/main">
  <w:divs>
    <w:div w:id="240524483">
      <w:bodyDiv w:val="1"/>
      <w:marLeft w:val="0"/>
      <w:marRight w:val="0"/>
      <w:marTop w:val="0"/>
      <w:marBottom w:val="0"/>
      <w:divBdr>
        <w:top w:val="none" w:sz="0" w:space="0" w:color="auto"/>
        <w:left w:val="none" w:sz="0" w:space="0" w:color="auto"/>
        <w:bottom w:val="none" w:sz="0" w:space="0" w:color="auto"/>
        <w:right w:val="none" w:sz="0" w:space="0" w:color="auto"/>
      </w:divBdr>
    </w:div>
    <w:div w:id="1185947716">
      <w:bodyDiv w:val="1"/>
      <w:marLeft w:val="0"/>
      <w:marRight w:val="0"/>
      <w:marTop w:val="0"/>
      <w:marBottom w:val="0"/>
      <w:divBdr>
        <w:top w:val="none" w:sz="0" w:space="0" w:color="auto"/>
        <w:left w:val="none" w:sz="0" w:space="0" w:color="auto"/>
        <w:bottom w:val="none" w:sz="0" w:space="0" w:color="auto"/>
        <w:right w:val="none" w:sz="0" w:space="0" w:color="auto"/>
      </w:divBdr>
    </w:div>
    <w:div w:id="18314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4AB2F-8B0F-4D1A-82C7-41A0DDF7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6262</Words>
  <Characters>37572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WZÓR                                                                                                      Druk nr 2</vt:lpstr>
    </vt:vector>
  </TitlesOfParts>
  <Company>Miejski Zarzad Drog w Kielcach</Company>
  <LinksUpToDate>false</LinksUpToDate>
  <CharactersWithSpaces>43747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Druk nr 2</dc:title>
  <dc:creator>MZD Kielce</dc:creator>
  <cp:lastModifiedBy>Agnieszka Liszka</cp:lastModifiedBy>
  <cp:revision>8</cp:revision>
  <cp:lastPrinted>2017-01-17T08:07:00Z</cp:lastPrinted>
  <dcterms:created xsi:type="dcterms:W3CDTF">2017-01-16T13:51:00Z</dcterms:created>
  <dcterms:modified xsi:type="dcterms:W3CDTF">2017-01-18T13:14:00Z</dcterms:modified>
</cp:coreProperties>
</file>